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C3A2" w14:textId="77777777" w:rsidR="00527466" w:rsidRPr="008220C4" w:rsidRDefault="00527466" w:rsidP="00432299">
      <w:pPr>
        <w:jc w:val="both"/>
        <w:rPr>
          <w:rFonts w:ascii="Arial" w:hAnsi="Arial" w:cs="Arial"/>
          <w:b/>
          <w:bCs/>
          <w:sz w:val="28"/>
          <w:szCs w:val="28"/>
        </w:rPr>
      </w:pPr>
      <w:r w:rsidRPr="008220C4">
        <w:rPr>
          <w:rFonts w:ascii="Arial" w:hAnsi="Arial" w:cs="Arial"/>
          <w:b/>
          <w:bCs/>
          <w:sz w:val="28"/>
          <w:szCs w:val="28"/>
        </w:rPr>
        <w:t>DEELNEMERSOVEREENKOMST</w:t>
      </w:r>
    </w:p>
    <w:p w14:paraId="3C9FD453" w14:textId="77777777" w:rsidR="00527466" w:rsidRPr="00432299" w:rsidRDefault="00527466" w:rsidP="00432299">
      <w:pPr>
        <w:keepNext/>
        <w:spacing w:after="120"/>
        <w:jc w:val="both"/>
        <w:outlineLvl w:val="1"/>
        <w:rPr>
          <w:rFonts w:ascii="Arial" w:eastAsia="Times New Roman" w:hAnsi="Arial" w:cs="Arial"/>
          <w:bCs/>
          <w:iCs/>
          <w:caps/>
          <w:sz w:val="20"/>
          <w:szCs w:val="20"/>
        </w:rPr>
      </w:pPr>
      <w:r w:rsidRPr="00432299">
        <w:rPr>
          <w:rFonts w:ascii="Arial" w:eastAsia="Times New Roman" w:hAnsi="Arial" w:cs="Arial"/>
          <w:bCs/>
          <w:iCs/>
          <w:caps/>
          <w:sz w:val="20"/>
          <w:szCs w:val="20"/>
        </w:rPr>
        <w:t>PARTIJEN:</w:t>
      </w:r>
    </w:p>
    <w:p w14:paraId="22509330" w14:textId="5E852D0B" w:rsidR="00527466" w:rsidRPr="00432299" w:rsidRDefault="00527466" w:rsidP="7BB83205">
      <w:pPr>
        <w:spacing w:after="220"/>
        <w:jc w:val="both"/>
        <w:rPr>
          <w:rFonts w:ascii="Arial" w:eastAsia="Times New Roman" w:hAnsi="Arial" w:cs="Arial"/>
          <w:sz w:val="20"/>
          <w:szCs w:val="20"/>
        </w:rPr>
      </w:pPr>
      <w:r w:rsidRPr="7BB83205">
        <w:rPr>
          <w:rFonts w:ascii="Arial" w:eastAsia="Times New Roman" w:hAnsi="Arial" w:cs="Arial"/>
          <w:b/>
          <w:bCs/>
          <w:sz w:val="20"/>
          <w:szCs w:val="20"/>
        </w:rPr>
        <w:t>[</w:t>
      </w:r>
      <w:permStart w:id="757283284" w:edGrp="everyone"/>
      <w:r w:rsidR="29026E83" w:rsidRPr="7BB83205">
        <w:rPr>
          <w:rFonts w:ascii="Arial" w:eastAsia="Times New Roman" w:hAnsi="Arial" w:cs="Arial"/>
          <w:b/>
          <w:bCs/>
          <w:sz w:val="20"/>
          <w:szCs w:val="20"/>
        </w:rPr>
        <w:t xml:space="preserve">Naam </w:t>
      </w:r>
      <w:r w:rsidR="0C1F0288" w:rsidRPr="7BB83205">
        <w:rPr>
          <w:rFonts w:ascii="Arial" w:eastAsia="Times New Roman" w:hAnsi="Arial" w:cs="Arial"/>
          <w:b/>
          <w:bCs/>
          <w:sz w:val="20"/>
          <w:szCs w:val="20"/>
        </w:rPr>
        <w:t>zor</w:t>
      </w:r>
      <w:r w:rsidR="00DD6448">
        <w:rPr>
          <w:rFonts w:ascii="Arial" w:eastAsia="Times New Roman" w:hAnsi="Arial" w:cs="Arial"/>
          <w:b/>
          <w:bCs/>
          <w:sz w:val="20"/>
          <w:szCs w:val="20"/>
        </w:rPr>
        <w:t>gv</w:t>
      </w:r>
      <w:r w:rsidR="0C1F0288" w:rsidRPr="7BB83205">
        <w:rPr>
          <w:rFonts w:ascii="Arial" w:eastAsia="Times New Roman" w:hAnsi="Arial" w:cs="Arial"/>
          <w:b/>
          <w:bCs/>
          <w:sz w:val="20"/>
          <w:szCs w:val="20"/>
        </w:rPr>
        <w:t>erlener</w:t>
      </w:r>
      <w:permEnd w:id="757283284"/>
      <w:r w:rsidR="563FC647" w:rsidRPr="7BB83205">
        <w:rPr>
          <w:rFonts w:ascii="Arial" w:eastAsia="Times New Roman" w:hAnsi="Arial" w:cs="Arial"/>
          <w:b/>
          <w:bCs/>
          <w:sz w:val="20"/>
          <w:szCs w:val="20"/>
        </w:rPr>
        <w:t>, hierna te noemen Contractant</w:t>
      </w:r>
      <w:r w:rsidRPr="7BB83205">
        <w:rPr>
          <w:rFonts w:ascii="Arial" w:eastAsia="Times New Roman" w:hAnsi="Arial" w:cs="Arial"/>
          <w:b/>
          <w:bCs/>
          <w:sz w:val="20"/>
          <w:szCs w:val="20"/>
        </w:rPr>
        <w:t>]</w:t>
      </w:r>
    </w:p>
    <w:p w14:paraId="79877773" w14:textId="526FAC18" w:rsidR="00527466" w:rsidRPr="00432299" w:rsidRDefault="00527466" w:rsidP="00432299">
      <w:pPr>
        <w:spacing w:after="220"/>
        <w:jc w:val="both"/>
        <w:rPr>
          <w:rFonts w:ascii="Arial" w:eastAsia="Times New Roman" w:hAnsi="Arial" w:cs="Arial"/>
          <w:sz w:val="20"/>
          <w:szCs w:val="20"/>
        </w:rPr>
      </w:pPr>
      <w:r w:rsidRPr="7BB83205">
        <w:rPr>
          <w:rFonts w:ascii="Arial" w:eastAsia="Times New Roman" w:hAnsi="Arial" w:cs="Arial"/>
          <w:sz w:val="20"/>
          <w:szCs w:val="20"/>
        </w:rPr>
        <w:t>en</w:t>
      </w:r>
    </w:p>
    <w:p w14:paraId="5CFE7A5A" w14:textId="32739A59" w:rsidR="00527466" w:rsidRPr="005C7CF6" w:rsidRDefault="00527466" w:rsidP="00432299">
      <w:pPr>
        <w:spacing w:after="220"/>
        <w:jc w:val="both"/>
        <w:rPr>
          <w:rFonts w:ascii="Arial" w:eastAsia="Times New Roman" w:hAnsi="Arial" w:cs="Arial"/>
          <w:bCs/>
          <w:sz w:val="20"/>
          <w:szCs w:val="20"/>
        </w:rPr>
      </w:pPr>
      <w:r w:rsidRPr="00432299">
        <w:rPr>
          <w:rFonts w:ascii="Arial" w:eastAsia="Times New Roman" w:hAnsi="Arial" w:cs="Arial"/>
          <w:b/>
          <w:sz w:val="20"/>
          <w:szCs w:val="20"/>
        </w:rPr>
        <w:t>Kiwa Nederland BV</w:t>
      </w:r>
      <w:r w:rsidRPr="00432299">
        <w:rPr>
          <w:rFonts w:ascii="Arial" w:eastAsia="Times New Roman" w:hAnsi="Arial" w:cs="Arial"/>
          <w:sz w:val="20"/>
          <w:szCs w:val="20"/>
        </w:rPr>
        <w:t>, gevestigd aan</w:t>
      </w:r>
      <w:r w:rsidR="009747FD">
        <w:rPr>
          <w:rFonts w:ascii="Arial" w:eastAsia="Times New Roman" w:hAnsi="Arial" w:cs="Arial"/>
          <w:sz w:val="20"/>
          <w:szCs w:val="20"/>
        </w:rPr>
        <w:t xml:space="preserve"> </w:t>
      </w:r>
      <w:r w:rsidR="005C7CF6">
        <w:rPr>
          <w:rFonts w:ascii="Arial" w:eastAsia="Times New Roman" w:hAnsi="Arial" w:cs="Arial"/>
          <w:sz w:val="20"/>
          <w:szCs w:val="20"/>
        </w:rPr>
        <w:t>de Nevelgaarde 20B, 3436 ZZ te Nieuwegein</w:t>
      </w:r>
      <w:r w:rsidR="009747FD">
        <w:rPr>
          <w:rFonts w:ascii="Arial" w:eastAsia="Times New Roman" w:hAnsi="Arial" w:cs="Arial"/>
          <w:bCs/>
          <w:sz w:val="20"/>
          <w:szCs w:val="20"/>
        </w:rPr>
        <w:t xml:space="preserve"> </w:t>
      </w:r>
      <w:r w:rsidRPr="00432299">
        <w:rPr>
          <w:rFonts w:ascii="Arial" w:eastAsia="Times New Roman" w:hAnsi="Arial" w:cs="Arial"/>
          <w:bCs/>
          <w:sz w:val="20"/>
          <w:szCs w:val="20"/>
        </w:rPr>
        <w:t>ten deze rechtsgeldig vertegenwoordigd door</w:t>
      </w:r>
      <w:r w:rsidR="00E4086C">
        <w:rPr>
          <w:rFonts w:ascii="Arial" w:eastAsia="Times New Roman" w:hAnsi="Arial" w:cs="Arial"/>
          <w:bCs/>
          <w:sz w:val="20"/>
          <w:szCs w:val="20"/>
        </w:rPr>
        <w:t xml:space="preserve"> de heer </w:t>
      </w:r>
      <w:r w:rsidR="00372FAE">
        <w:rPr>
          <w:rFonts w:ascii="Arial" w:eastAsia="Times New Roman" w:hAnsi="Arial" w:cs="Arial"/>
          <w:bCs/>
          <w:sz w:val="20"/>
          <w:szCs w:val="20"/>
        </w:rPr>
        <w:t>M. van der Vlies</w:t>
      </w:r>
      <w:r w:rsidR="00E4086C">
        <w:rPr>
          <w:rFonts w:ascii="Arial" w:eastAsia="Times New Roman" w:hAnsi="Arial" w:cs="Arial"/>
          <w:bCs/>
          <w:sz w:val="20"/>
          <w:szCs w:val="20"/>
        </w:rPr>
        <w:t>, directeur</w:t>
      </w:r>
      <w:r w:rsidRPr="00432299">
        <w:rPr>
          <w:rFonts w:ascii="Arial" w:eastAsia="Times New Roman" w:hAnsi="Arial" w:cs="Arial"/>
          <w:sz w:val="20"/>
          <w:szCs w:val="20"/>
        </w:rPr>
        <w:t xml:space="preserve"> (hierna: “Kiwa”);</w:t>
      </w:r>
    </w:p>
    <w:p w14:paraId="29A8A70A" w14:textId="77777777" w:rsidR="00527466" w:rsidRPr="00432299" w:rsidRDefault="00527466" w:rsidP="00432299">
      <w:pPr>
        <w:spacing w:after="120"/>
        <w:jc w:val="both"/>
        <w:rPr>
          <w:rFonts w:ascii="Arial" w:eastAsia="Times New Roman" w:hAnsi="Arial" w:cs="Arial"/>
          <w:sz w:val="20"/>
          <w:szCs w:val="20"/>
          <w:highlight w:val="yellow"/>
        </w:rPr>
      </w:pPr>
    </w:p>
    <w:p w14:paraId="461CE407" w14:textId="77777777" w:rsidR="00527466" w:rsidRPr="00432299" w:rsidRDefault="00527466" w:rsidP="00432299">
      <w:pPr>
        <w:keepNext/>
        <w:spacing w:after="120"/>
        <w:jc w:val="both"/>
        <w:outlineLvl w:val="1"/>
        <w:rPr>
          <w:rFonts w:ascii="Arial" w:eastAsia="Times New Roman" w:hAnsi="Arial" w:cs="Arial"/>
          <w:b/>
          <w:bCs/>
          <w:iCs/>
          <w:caps/>
          <w:sz w:val="20"/>
          <w:szCs w:val="20"/>
        </w:rPr>
      </w:pPr>
      <w:r w:rsidRPr="00432299">
        <w:rPr>
          <w:rFonts w:ascii="Arial" w:eastAsia="Times New Roman" w:hAnsi="Arial" w:cs="Arial"/>
          <w:b/>
          <w:bCs/>
          <w:iCs/>
          <w:caps/>
          <w:sz w:val="20"/>
          <w:szCs w:val="20"/>
        </w:rPr>
        <w:t>IN AANMERKING GENOMEN DAT:</w:t>
      </w:r>
    </w:p>
    <w:p w14:paraId="5D64BFA0" w14:textId="77777777" w:rsidR="00527466" w:rsidRPr="00432299" w:rsidRDefault="00527466" w:rsidP="00432299">
      <w:pPr>
        <w:numPr>
          <w:ilvl w:val="0"/>
          <w:numId w:val="17"/>
        </w:numPr>
        <w:spacing w:after="120"/>
        <w:jc w:val="both"/>
        <w:rPr>
          <w:rFonts w:ascii="Arial" w:eastAsia="Times New Roman" w:hAnsi="Arial" w:cs="Arial"/>
          <w:sz w:val="20"/>
          <w:szCs w:val="20"/>
        </w:rPr>
      </w:pPr>
      <w:r w:rsidRPr="7BB83205">
        <w:rPr>
          <w:rFonts w:ascii="Arial" w:eastAsia="Times New Roman" w:hAnsi="Arial" w:cs="Arial"/>
          <w:sz w:val="20"/>
          <w:szCs w:val="20"/>
        </w:rPr>
        <w:t>Contractant</w:t>
      </w:r>
      <w:r w:rsidR="000E4D4D" w:rsidRPr="7BB83205">
        <w:rPr>
          <w:rFonts w:ascii="Arial" w:eastAsia="Times New Roman" w:hAnsi="Arial" w:cs="Arial"/>
          <w:sz w:val="20"/>
          <w:szCs w:val="20"/>
        </w:rPr>
        <w:t>, zijnde een zelfstandig ondernemer in de Zorg,</w:t>
      </w:r>
      <w:r w:rsidRPr="7BB83205">
        <w:rPr>
          <w:rFonts w:ascii="Arial" w:eastAsia="Times New Roman" w:hAnsi="Arial" w:cs="Arial"/>
          <w:sz w:val="20"/>
          <w:szCs w:val="20"/>
        </w:rPr>
        <w:t xml:space="preserve"> </w:t>
      </w:r>
      <w:r w:rsidR="000E4D4D" w:rsidRPr="7BB83205">
        <w:rPr>
          <w:rFonts w:ascii="Arial" w:eastAsia="Times New Roman" w:hAnsi="Arial" w:cs="Arial"/>
          <w:sz w:val="20"/>
          <w:szCs w:val="20"/>
        </w:rPr>
        <w:t>wenst deel te nemen</w:t>
      </w:r>
      <w:r w:rsidR="00DE576E" w:rsidRPr="7BB83205">
        <w:rPr>
          <w:rFonts w:ascii="Arial" w:eastAsia="Times New Roman" w:hAnsi="Arial" w:cs="Arial"/>
          <w:sz w:val="20"/>
          <w:szCs w:val="20"/>
        </w:rPr>
        <w:t xml:space="preserve"> aan de regeling</w:t>
      </w:r>
      <w:r w:rsidR="000E4D4D" w:rsidRPr="7BB83205">
        <w:rPr>
          <w:rFonts w:ascii="Arial" w:eastAsia="Times New Roman" w:hAnsi="Arial" w:cs="Arial"/>
          <w:sz w:val="20"/>
          <w:szCs w:val="20"/>
        </w:rPr>
        <w:t xml:space="preserve"> Mijn Keurmerk (</w:t>
      </w:r>
      <w:hyperlink r:id="rId11">
        <w:r w:rsidR="000E4D4D" w:rsidRPr="7BB83205">
          <w:rPr>
            <w:rStyle w:val="Hyperlink"/>
            <w:rFonts w:ascii="Arial" w:eastAsia="Times New Roman" w:hAnsi="Arial" w:cs="Arial"/>
            <w:sz w:val="20"/>
            <w:szCs w:val="20"/>
          </w:rPr>
          <w:t>www.mijnkeurmerk.nl</w:t>
        </w:r>
      </w:hyperlink>
      <w:r w:rsidR="000E4D4D" w:rsidRPr="7BB83205">
        <w:rPr>
          <w:rFonts w:ascii="Arial" w:eastAsia="Times New Roman" w:hAnsi="Arial" w:cs="Arial"/>
          <w:sz w:val="20"/>
          <w:szCs w:val="20"/>
        </w:rPr>
        <w:t>)</w:t>
      </w:r>
      <w:r w:rsidRPr="7BB83205">
        <w:rPr>
          <w:rFonts w:ascii="Arial" w:eastAsia="Times New Roman" w:hAnsi="Arial" w:cs="Arial"/>
          <w:sz w:val="20"/>
          <w:szCs w:val="20"/>
        </w:rPr>
        <w:t>;</w:t>
      </w:r>
    </w:p>
    <w:p w14:paraId="7D184A38" w14:textId="77777777" w:rsidR="00527466" w:rsidRPr="00432299" w:rsidRDefault="00527466" w:rsidP="00432299">
      <w:pPr>
        <w:numPr>
          <w:ilvl w:val="0"/>
          <w:numId w:val="17"/>
        </w:numPr>
        <w:spacing w:after="120"/>
        <w:jc w:val="both"/>
        <w:rPr>
          <w:rFonts w:ascii="Arial" w:eastAsia="Times New Roman" w:hAnsi="Arial" w:cs="Arial"/>
          <w:sz w:val="20"/>
          <w:szCs w:val="20"/>
        </w:rPr>
      </w:pPr>
      <w:r w:rsidRPr="7BB83205">
        <w:rPr>
          <w:rFonts w:ascii="Arial" w:eastAsia="Times New Roman" w:hAnsi="Arial" w:cs="Arial"/>
          <w:sz w:val="20"/>
          <w:szCs w:val="20"/>
        </w:rPr>
        <w:t>Kiwa is</w:t>
      </w:r>
      <w:r w:rsidRPr="7BB83205">
        <w:rPr>
          <w:rFonts w:ascii="Arial" w:eastAsia="Times New Roman" w:hAnsi="Arial" w:cs="Arial"/>
          <w:b/>
          <w:bCs/>
          <w:sz w:val="20"/>
          <w:szCs w:val="20"/>
        </w:rPr>
        <w:t xml:space="preserve"> </w:t>
      </w:r>
      <w:r w:rsidRPr="7BB83205">
        <w:rPr>
          <w:rFonts w:ascii="Arial" w:hAnsi="Arial" w:cs="Arial"/>
          <w:sz w:val="20"/>
          <w:szCs w:val="20"/>
        </w:rPr>
        <w:t>een onafhankelijke organisatie die hooggekwalificeerde certificering en inspectie verzorgt</w:t>
      </w:r>
      <w:r w:rsidR="000E4D4D" w:rsidRPr="7BB83205">
        <w:rPr>
          <w:rFonts w:ascii="Arial" w:hAnsi="Arial" w:cs="Arial"/>
          <w:sz w:val="20"/>
          <w:szCs w:val="20"/>
        </w:rPr>
        <w:t>;</w:t>
      </w:r>
    </w:p>
    <w:p w14:paraId="27E4322B" w14:textId="77777777" w:rsidR="00527466" w:rsidRPr="00432299" w:rsidRDefault="0054412D" w:rsidP="00432299">
      <w:pPr>
        <w:numPr>
          <w:ilvl w:val="0"/>
          <w:numId w:val="17"/>
        </w:numPr>
        <w:tabs>
          <w:tab w:val="clear" w:pos="499"/>
          <w:tab w:val="num" w:pos="487"/>
        </w:tabs>
        <w:spacing w:after="120"/>
        <w:jc w:val="both"/>
        <w:rPr>
          <w:rFonts w:ascii="Arial" w:eastAsia="Times New Roman" w:hAnsi="Arial" w:cs="Arial"/>
          <w:sz w:val="20"/>
          <w:szCs w:val="20"/>
        </w:rPr>
      </w:pPr>
      <w:r w:rsidRPr="7BB83205">
        <w:rPr>
          <w:rFonts w:ascii="Arial" w:eastAsia="Times New Roman" w:hAnsi="Arial" w:cs="Arial"/>
          <w:sz w:val="20"/>
          <w:szCs w:val="20"/>
        </w:rPr>
        <w:t>C</w:t>
      </w:r>
      <w:r w:rsidR="000E4D4D" w:rsidRPr="7BB83205">
        <w:rPr>
          <w:rFonts w:ascii="Arial" w:eastAsia="Times New Roman" w:hAnsi="Arial" w:cs="Arial"/>
          <w:sz w:val="20"/>
          <w:szCs w:val="20"/>
        </w:rPr>
        <w:t>ontractant</w:t>
      </w:r>
      <w:r w:rsidR="00527466" w:rsidRPr="7BB83205">
        <w:rPr>
          <w:rFonts w:ascii="Arial" w:eastAsia="Times New Roman" w:hAnsi="Arial" w:cs="Arial"/>
          <w:sz w:val="20"/>
          <w:szCs w:val="20"/>
        </w:rPr>
        <w:t xml:space="preserve"> Kiwa op het gebied van </w:t>
      </w:r>
      <w:r w:rsidR="00DE576E" w:rsidRPr="7BB83205">
        <w:rPr>
          <w:rFonts w:ascii="Arial" w:eastAsia="Times New Roman" w:hAnsi="Arial" w:cs="Arial"/>
          <w:sz w:val="20"/>
          <w:szCs w:val="20"/>
        </w:rPr>
        <w:t>persoons certificeren</w:t>
      </w:r>
      <w:r w:rsidR="00527466" w:rsidRPr="7BB83205">
        <w:rPr>
          <w:rFonts w:ascii="Arial" w:eastAsia="Times New Roman" w:hAnsi="Arial" w:cs="Arial"/>
          <w:sz w:val="20"/>
          <w:szCs w:val="20"/>
        </w:rPr>
        <w:t xml:space="preserve"> opdracht wil verlenen </w:t>
      </w:r>
      <w:r w:rsidR="000E4D4D" w:rsidRPr="7BB83205">
        <w:rPr>
          <w:rFonts w:ascii="Arial" w:eastAsia="Times New Roman" w:hAnsi="Arial" w:cs="Arial"/>
          <w:sz w:val="20"/>
          <w:szCs w:val="20"/>
        </w:rPr>
        <w:t xml:space="preserve">de aanvraag van contractant </w:t>
      </w:r>
      <w:r w:rsidR="00DE576E" w:rsidRPr="7BB83205">
        <w:rPr>
          <w:rFonts w:ascii="Arial" w:eastAsia="Times New Roman" w:hAnsi="Arial" w:cs="Arial"/>
          <w:sz w:val="20"/>
          <w:szCs w:val="20"/>
        </w:rPr>
        <w:t>te boordelen</w:t>
      </w:r>
      <w:r w:rsidR="000E4D4D" w:rsidRPr="7BB83205">
        <w:rPr>
          <w:rFonts w:ascii="Arial" w:hAnsi="Arial" w:cs="Arial"/>
          <w:sz w:val="20"/>
          <w:szCs w:val="20"/>
        </w:rPr>
        <w:t xml:space="preserve"> overeenkomstig het Certificatieschema Mijn Keurmerk</w:t>
      </w:r>
      <w:r w:rsidRPr="7BB83205">
        <w:rPr>
          <w:rFonts w:ascii="Arial" w:hAnsi="Arial" w:cs="Arial"/>
          <w:sz w:val="20"/>
          <w:szCs w:val="20"/>
        </w:rPr>
        <w:t xml:space="preserve"> (verder te noemen: Mijn Keurmerk)</w:t>
      </w:r>
      <w:r w:rsidR="00DE576E" w:rsidRPr="7BB83205">
        <w:rPr>
          <w:rFonts w:ascii="Arial" w:hAnsi="Arial" w:cs="Arial"/>
          <w:sz w:val="20"/>
          <w:szCs w:val="20"/>
        </w:rPr>
        <w:t xml:space="preserve"> en in verband daar mee een overeenkomst wenst af te sluiten met Kiwa</w:t>
      </w:r>
      <w:r w:rsidR="00527466" w:rsidRPr="7BB83205">
        <w:rPr>
          <w:rFonts w:ascii="Arial" w:eastAsia="Times New Roman" w:hAnsi="Arial" w:cs="Arial"/>
          <w:sz w:val="20"/>
          <w:szCs w:val="20"/>
        </w:rPr>
        <w:t>;</w:t>
      </w:r>
    </w:p>
    <w:p w14:paraId="78655DC8" w14:textId="123E217C" w:rsidR="00527466" w:rsidRPr="00432299" w:rsidRDefault="0054412D" w:rsidP="7BB83205">
      <w:pPr>
        <w:numPr>
          <w:ilvl w:val="0"/>
          <w:numId w:val="17"/>
        </w:numPr>
        <w:tabs>
          <w:tab w:val="clear" w:pos="499"/>
          <w:tab w:val="num" w:pos="487"/>
        </w:tabs>
        <w:spacing w:after="120"/>
        <w:jc w:val="both"/>
        <w:rPr>
          <w:rFonts w:ascii="Arial" w:eastAsia="Times New Roman" w:hAnsi="Arial" w:cs="Arial"/>
          <w:sz w:val="20"/>
          <w:szCs w:val="20"/>
        </w:rPr>
      </w:pPr>
      <w:r w:rsidRPr="7BB83205">
        <w:rPr>
          <w:rFonts w:ascii="Arial" w:eastAsia="Times New Roman" w:hAnsi="Arial" w:cs="Arial"/>
          <w:sz w:val="20"/>
          <w:szCs w:val="20"/>
        </w:rPr>
        <w:t>D</w:t>
      </w:r>
      <w:r w:rsidR="00527466" w:rsidRPr="7BB83205">
        <w:rPr>
          <w:rFonts w:ascii="Arial" w:eastAsia="Times New Roman" w:hAnsi="Arial" w:cs="Arial"/>
          <w:sz w:val="20"/>
          <w:szCs w:val="20"/>
        </w:rPr>
        <w:t>e werkzaamheden van Kiwa</w:t>
      </w:r>
      <w:r w:rsidR="000E4D4D" w:rsidRPr="7BB83205">
        <w:rPr>
          <w:rFonts w:ascii="Arial" w:eastAsia="Times New Roman" w:hAnsi="Arial" w:cs="Arial"/>
          <w:sz w:val="20"/>
          <w:szCs w:val="20"/>
        </w:rPr>
        <w:t xml:space="preserve"> </w:t>
      </w:r>
      <w:r w:rsidR="00527466" w:rsidRPr="7BB83205">
        <w:rPr>
          <w:rFonts w:ascii="Arial" w:eastAsia="Times New Roman" w:hAnsi="Arial" w:cs="Arial"/>
          <w:sz w:val="20"/>
          <w:szCs w:val="20"/>
        </w:rPr>
        <w:t>niet onder accreditatie worden verricht;</w:t>
      </w:r>
    </w:p>
    <w:p w14:paraId="17552F3A" w14:textId="77777777" w:rsidR="001F7FC0" w:rsidRPr="00432299" w:rsidRDefault="001F7FC0" w:rsidP="00432299">
      <w:pPr>
        <w:jc w:val="both"/>
        <w:rPr>
          <w:rFonts w:ascii="Arial" w:hAnsi="Arial" w:cs="Arial"/>
          <w:sz w:val="20"/>
          <w:szCs w:val="20"/>
        </w:rPr>
      </w:pPr>
      <w:r w:rsidRPr="00432299">
        <w:rPr>
          <w:rFonts w:ascii="Arial" w:hAnsi="Arial" w:cs="Arial"/>
          <w:sz w:val="20"/>
          <w:szCs w:val="20"/>
        </w:rPr>
        <w:t>verklaren het navolgende te zijn overeengekomen.</w:t>
      </w:r>
    </w:p>
    <w:p w14:paraId="4FBA1305" w14:textId="77777777" w:rsidR="00095F3F" w:rsidRDefault="00095F3F" w:rsidP="00432299">
      <w:pPr>
        <w:pStyle w:val="Geenafstand"/>
        <w:spacing w:line="276" w:lineRule="auto"/>
        <w:jc w:val="both"/>
        <w:rPr>
          <w:rFonts w:ascii="Arial" w:hAnsi="Arial" w:cs="Arial"/>
          <w:b/>
          <w:bCs/>
          <w:sz w:val="20"/>
          <w:szCs w:val="20"/>
        </w:rPr>
      </w:pPr>
    </w:p>
    <w:p w14:paraId="0E286F63" w14:textId="4132AA3F" w:rsidR="00473F86" w:rsidRPr="00432299" w:rsidRDefault="00473F86" w:rsidP="00432299">
      <w:pPr>
        <w:pStyle w:val="Geenafstand"/>
        <w:spacing w:line="276" w:lineRule="auto"/>
        <w:jc w:val="both"/>
        <w:rPr>
          <w:rFonts w:ascii="Arial" w:hAnsi="Arial" w:cs="Arial"/>
          <w:b/>
          <w:bCs/>
          <w:sz w:val="20"/>
          <w:szCs w:val="20"/>
        </w:rPr>
      </w:pPr>
      <w:r w:rsidRPr="00432299">
        <w:rPr>
          <w:rFonts w:ascii="Arial" w:hAnsi="Arial" w:cs="Arial"/>
          <w:b/>
          <w:bCs/>
          <w:sz w:val="20"/>
          <w:szCs w:val="20"/>
        </w:rPr>
        <w:t>TOTSTANDKOMING OVEREENKOMST</w:t>
      </w:r>
    </w:p>
    <w:p w14:paraId="72F16BD2" w14:textId="77777777" w:rsidR="00473F86" w:rsidRPr="00432299" w:rsidRDefault="00473F86" w:rsidP="00432299">
      <w:pPr>
        <w:pStyle w:val="Geenafstand"/>
        <w:spacing w:line="276" w:lineRule="auto"/>
        <w:jc w:val="both"/>
        <w:rPr>
          <w:rFonts w:ascii="Arial" w:hAnsi="Arial" w:cs="Arial"/>
          <w:sz w:val="20"/>
          <w:szCs w:val="20"/>
          <w:u w:val="single"/>
        </w:rPr>
      </w:pPr>
      <w:r w:rsidRPr="00432299">
        <w:rPr>
          <w:rFonts w:ascii="Arial" w:hAnsi="Arial" w:cs="Arial"/>
          <w:sz w:val="20"/>
          <w:szCs w:val="20"/>
          <w:u w:val="single"/>
        </w:rPr>
        <w:t>Artikel 1</w:t>
      </w:r>
    </w:p>
    <w:p w14:paraId="604AE07E" w14:textId="2AF8B8A2" w:rsidR="00473F86" w:rsidRPr="00432299" w:rsidRDefault="00D80251" w:rsidP="00432299">
      <w:pPr>
        <w:pStyle w:val="Geenafstand"/>
        <w:numPr>
          <w:ilvl w:val="0"/>
          <w:numId w:val="31"/>
        </w:numPr>
        <w:spacing w:line="276" w:lineRule="auto"/>
        <w:jc w:val="both"/>
        <w:rPr>
          <w:rFonts w:ascii="Arial" w:hAnsi="Arial" w:cs="Arial"/>
          <w:sz w:val="20"/>
          <w:szCs w:val="20"/>
        </w:rPr>
      </w:pPr>
      <w:r w:rsidRPr="00432299">
        <w:rPr>
          <w:rFonts w:ascii="Arial" w:hAnsi="Arial" w:cs="Arial"/>
          <w:sz w:val="20"/>
          <w:szCs w:val="20"/>
        </w:rPr>
        <w:t>De overeenkomst tussen contractant</w:t>
      </w:r>
      <w:r w:rsidR="00AC7FC1" w:rsidRPr="00432299">
        <w:rPr>
          <w:rFonts w:ascii="Arial" w:hAnsi="Arial" w:cs="Arial"/>
          <w:sz w:val="20"/>
          <w:szCs w:val="20"/>
        </w:rPr>
        <w:t xml:space="preserve"> en Kiwa komt tot stand na </w:t>
      </w:r>
      <w:r w:rsidR="0008472A" w:rsidRPr="00432299">
        <w:rPr>
          <w:rFonts w:ascii="Arial" w:hAnsi="Arial" w:cs="Arial"/>
          <w:sz w:val="20"/>
          <w:szCs w:val="20"/>
        </w:rPr>
        <w:t>ontvangst van alle bewijsstukken</w:t>
      </w:r>
      <w:r w:rsidR="000A65C7" w:rsidRPr="00432299">
        <w:rPr>
          <w:rFonts w:ascii="Arial" w:hAnsi="Arial" w:cs="Arial"/>
          <w:sz w:val="20"/>
          <w:szCs w:val="20"/>
        </w:rPr>
        <w:t xml:space="preserve"> (zoals </w:t>
      </w:r>
      <w:r w:rsidR="00A006A3" w:rsidRPr="00432299">
        <w:rPr>
          <w:rFonts w:ascii="Arial" w:hAnsi="Arial" w:cs="Arial"/>
          <w:sz w:val="20"/>
          <w:szCs w:val="20"/>
        </w:rPr>
        <w:t>vermeld</w:t>
      </w:r>
      <w:r w:rsidR="00392F99" w:rsidRPr="00432299">
        <w:rPr>
          <w:rFonts w:ascii="Arial" w:hAnsi="Arial" w:cs="Arial"/>
          <w:sz w:val="20"/>
          <w:szCs w:val="20"/>
        </w:rPr>
        <w:t xml:space="preserve"> in  bijlage 1 </w:t>
      </w:r>
      <w:r w:rsidR="00F77518" w:rsidRPr="00432299">
        <w:rPr>
          <w:rFonts w:ascii="Arial" w:hAnsi="Arial" w:cs="Arial"/>
          <w:sz w:val="20"/>
          <w:szCs w:val="20"/>
        </w:rPr>
        <w:t xml:space="preserve">van </w:t>
      </w:r>
      <w:r w:rsidR="001C5B9A">
        <w:rPr>
          <w:rFonts w:ascii="Arial" w:hAnsi="Arial" w:cs="Arial"/>
          <w:sz w:val="20"/>
          <w:szCs w:val="20"/>
        </w:rPr>
        <w:t>Certificatieschema</w:t>
      </w:r>
      <w:r w:rsidR="00E54F7D" w:rsidRPr="00432299">
        <w:rPr>
          <w:rFonts w:ascii="Arial" w:hAnsi="Arial" w:cs="Arial"/>
          <w:sz w:val="20"/>
          <w:szCs w:val="20"/>
        </w:rPr>
        <w:t xml:space="preserve"> en betaling</w:t>
      </w:r>
      <w:r w:rsidR="00F77518" w:rsidRPr="00432299">
        <w:rPr>
          <w:rFonts w:ascii="Arial" w:hAnsi="Arial" w:cs="Arial"/>
          <w:sz w:val="20"/>
          <w:szCs w:val="20"/>
        </w:rPr>
        <w:t xml:space="preserve"> door contractant</w:t>
      </w:r>
      <w:r w:rsidR="005C073F">
        <w:rPr>
          <w:rFonts w:ascii="Arial" w:hAnsi="Arial" w:cs="Arial"/>
          <w:sz w:val="20"/>
          <w:szCs w:val="20"/>
        </w:rPr>
        <w:t>)</w:t>
      </w:r>
      <w:r w:rsidR="002643E8" w:rsidRPr="00432299">
        <w:rPr>
          <w:rFonts w:ascii="Arial" w:hAnsi="Arial" w:cs="Arial"/>
          <w:sz w:val="20"/>
          <w:szCs w:val="20"/>
        </w:rPr>
        <w:t>.</w:t>
      </w:r>
      <w:r w:rsidR="00C054DB" w:rsidRPr="00432299">
        <w:rPr>
          <w:rFonts w:ascii="Arial" w:hAnsi="Arial" w:cs="Arial"/>
          <w:sz w:val="20"/>
          <w:szCs w:val="20"/>
        </w:rPr>
        <w:t xml:space="preserve"> </w:t>
      </w:r>
    </w:p>
    <w:p w14:paraId="45405003" w14:textId="5EB95ADB" w:rsidR="008C2952" w:rsidRPr="00432299" w:rsidRDefault="00E523AE" w:rsidP="00432299">
      <w:pPr>
        <w:pStyle w:val="Geenafstand"/>
        <w:numPr>
          <w:ilvl w:val="0"/>
          <w:numId w:val="31"/>
        </w:numPr>
        <w:spacing w:line="276" w:lineRule="auto"/>
        <w:jc w:val="both"/>
        <w:rPr>
          <w:rFonts w:ascii="Arial" w:hAnsi="Arial" w:cs="Arial"/>
          <w:sz w:val="20"/>
          <w:szCs w:val="20"/>
        </w:rPr>
      </w:pPr>
      <w:r w:rsidRPr="00432299">
        <w:rPr>
          <w:rFonts w:ascii="Arial" w:hAnsi="Arial" w:cs="Arial"/>
          <w:sz w:val="20"/>
          <w:szCs w:val="20"/>
        </w:rPr>
        <w:t>H</w:t>
      </w:r>
      <w:r w:rsidR="004C34FE" w:rsidRPr="00432299">
        <w:rPr>
          <w:rFonts w:ascii="Arial" w:hAnsi="Arial" w:cs="Arial"/>
          <w:sz w:val="20"/>
          <w:szCs w:val="20"/>
        </w:rPr>
        <w:t xml:space="preserve">et certificatieproces </w:t>
      </w:r>
      <w:r w:rsidRPr="00432299">
        <w:rPr>
          <w:rFonts w:ascii="Arial" w:hAnsi="Arial" w:cs="Arial"/>
          <w:sz w:val="20"/>
          <w:szCs w:val="20"/>
        </w:rPr>
        <w:t>vangt eerst aan nadat is voldaan aan het bepaalde in het vorige lid.</w:t>
      </w:r>
    </w:p>
    <w:p w14:paraId="13F54C33" w14:textId="3D7A4165" w:rsidR="00B05FD6" w:rsidRPr="00432299" w:rsidRDefault="00B05FD6" w:rsidP="00432299">
      <w:pPr>
        <w:pStyle w:val="Geenafstand"/>
        <w:spacing w:line="276" w:lineRule="auto"/>
        <w:jc w:val="both"/>
        <w:rPr>
          <w:rFonts w:ascii="Arial" w:hAnsi="Arial" w:cs="Arial"/>
          <w:b/>
          <w:bCs/>
          <w:sz w:val="20"/>
          <w:szCs w:val="20"/>
        </w:rPr>
      </w:pPr>
    </w:p>
    <w:p w14:paraId="44790BD5" w14:textId="77777777" w:rsidR="00DE576E" w:rsidRPr="00432299" w:rsidRDefault="00DE576E" w:rsidP="00432299">
      <w:pPr>
        <w:pStyle w:val="Geenafstand"/>
        <w:spacing w:line="276" w:lineRule="auto"/>
        <w:jc w:val="both"/>
        <w:rPr>
          <w:rFonts w:ascii="Arial" w:hAnsi="Arial" w:cs="Arial"/>
          <w:b/>
          <w:bCs/>
          <w:sz w:val="20"/>
          <w:szCs w:val="20"/>
        </w:rPr>
      </w:pPr>
      <w:r w:rsidRPr="00432299">
        <w:rPr>
          <w:rFonts w:ascii="Arial" w:hAnsi="Arial" w:cs="Arial"/>
          <w:b/>
          <w:bCs/>
          <w:sz w:val="20"/>
          <w:szCs w:val="20"/>
        </w:rPr>
        <w:t>DOCUMENTEN</w:t>
      </w:r>
    </w:p>
    <w:p w14:paraId="72C7B2E8" w14:textId="77777777" w:rsidR="00DE576E" w:rsidRPr="00432299" w:rsidRDefault="00DE576E" w:rsidP="00432299">
      <w:pPr>
        <w:pStyle w:val="Geenafstand"/>
        <w:spacing w:line="276" w:lineRule="auto"/>
        <w:jc w:val="both"/>
        <w:rPr>
          <w:rFonts w:ascii="Arial" w:hAnsi="Arial" w:cs="Arial"/>
          <w:sz w:val="20"/>
          <w:szCs w:val="20"/>
          <w:u w:val="single"/>
        </w:rPr>
      </w:pPr>
      <w:r w:rsidRPr="00432299">
        <w:rPr>
          <w:rFonts w:ascii="Arial" w:hAnsi="Arial" w:cs="Arial"/>
          <w:sz w:val="20"/>
          <w:szCs w:val="20"/>
          <w:u w:val="single"/>
        </w:rPr>
        <w:t>Artikel 2</w:t>
      </w:r>
    </w:p>
    <w:p w14:paraId="722767E3" w14:textId="221F3D83" w:rsidR="00DE576E" w:rsidRPr="00432299" w:rsidRDefault="00DE576E" w:rsidP="00432299">
      <w:pPr>
        <w:pStyle w:val="Geenafstand"/>
        <w:numPr>
          <w:ilvl w:val="0"/>
          <w:numId w:val="25"/>
        </w:numPr>
        <w:spacing w:line="276" w:lineRule="auto"/>
        <w:ind w:left="360"/>
        <w:jc w:val="both"/>
        <w:rPr>
          <w:rFonts w:ascii="Arial" w:hAnsi="Arial" w:cs="Arial"/>
          <w:sz w:val="20"/>
          <w:szCs w:val="20"/>
        </w:rPr>
      </w:pPr>
      <w:r w:rsidRPr="00432299">
        <w:rPr>
          <w:rFonts w:ascii="Arial" w:hAnsi="Arial" w:cs="Arial"/>
          <w:sz w:val="20"/>
          <w:szCs w:val="20"/>
        </w:rPr>
        <w:t>De volgende documenten maken integraal deel uit van deze overeenkomst. Voor zover deze documenten in strijd zijn met elkaar, geldt de volgende prioriteitsvolgorde, waarbij bovengenoemd document prevaleert boven het lager genoemde document:</w:t>
      </w:r>
    </w:p>
    <w:p w14:paraId="6CC9682C" w14:textId="77777777" w:rsidR="00DE576E" w:rsidRPr="00432299" w:rsidRDefault="00DE576E" w:rsidP="00432299">
      <w:pPr>
        <w:pStyle w:val="Lijstalinea"/>
        <w:numPr>
          <w:ilvl w:val="0"/>
          <w:numId w:val="21"/>
        </w:numPr>
        <w:tabs>
          <w:tab w:val="num" w:pos="475"/>
        </w:tabs>
        <w:spacing w:after="0"/>
        <w:ind w:left="847"/>
        <w:jc w:val="both"/>
        <w:rPr>
          <w:rFonts w:ascii="Arial" w:eastAsia="Times New Roman" w:hAnsi="Arial" w:cs="Arial"/>
          <w:sz w:val="20"/>
          <w:szCs w:val="20"/>
        </w:rPr>
      </w:pPr>
      <w:r w:rsidRPr="7BB83205">
        <w:rPr>
          <w:rFonts w:ascii="Arial" w:eastAsia="Times New Roman" w:hAnsi="Arial" w:cs="Arial"/>
          <w:sz w:val="20"/>
          <w:szCs w:val="20"/>
        </w:rPr>
        <w:t>Onderhavige overeenkomst</w:t>
      </w:r>
    </w:p>
    <w:p w14:paraId="7CB3F9DA" w14:textId="36777AB0" w:rsidR="001C5B9A" w:rsidRDefault="001C5B9A" w:rsidP="00432299">
      <w:pPr>
        <w:pStyle w:val="Lijstalinea"/>
        <w:numPr>
          <w:ilvl w:val="0"/>
          <w:numId w:val="21"/>
        </w:numPr>
        <w:tabs>
          <w:tab w:val="num" w:pos="475"/>
        </w:tabs>
        <w:spacing w:after="0"/>
        <w:ind w:left="847"/>
        <w:jc w:val="both"/>
        <w:rPr>
          <w:rFonts w:ascii="Arial" w:hAnsi="Arial" w:cs="Arial"/>
          <w:sz w:val="20"/>
          <w:szCs w:val="20"/>
          <w:lang w:val="fr-FR"/>
        </w:rPr>
      </w:pPr>
      <w:r w:rsidRPr="7BB83205">
        <w:rPr>
          <w:rFonts w:ascii="Arial" w:hAnsi="Arial" w:cs="Arial"/>
          <w:sz w:val="20"/>
          <w:szCs w:val="20"/>
          <w:lang w:val="fr-FR"/>
        </w:rPr>
        <w:t>Kiwa reglement voor certificatie 2017</w:t>
      </w:r>
    </w:p>
    <w:p w14:paraId="05AE51CE" w14:textId="2AD306AE" w:rsidR="0054412D" w:rsidRPr="00432299" w:rsidRDefault="0054412D" w:rsidP="00432299">
      <w:pPr>
        <w:pStyle w:val="Lijstalinea"/>
        <w:numPr>
          <w:ilvl w:val="0"/>
          <w:numId w:val="21"/>
        </w:numPr>
        <w:tabs>
          <w:tab w:val="num" w:pos="475"/>
        </w:tabs>
        <w:spacing w:after="0"/>
        <w:ind w:left="847"/>
        <w:jc w:val="both"/>
        <w:rPr>
          <w:rFonts w:ascii="Arial" w:hAnsi="Arial" w:cs="Arial"/>
          <w:sz w:val="20"/>
          <w:szCs w:val="20"/>
          <w:lang w:val="fr-FR"/>
        </w:rPr>
      </w:pPr>
      <w:r w:rsidRPr="7BB83205">
        <w:rPr>
          <w:rFonts w:ascii="Arial" w:hAnsi="Arial" w:cs="Arial"/>
          <w:sz w:val="20"/>
          <w:szCs w:val="20"/>
          <w:lang w:val="fr-FR"/>
        </w:rPr>
        <w:t>Certificatieschema Mijn Keurmerk (vigerend)</w:t>
      </w:r>
    </w:p>
    <w:p w14:paraId="07C4F76E" w14:textId="77777777" w:rsidR="00DE576E" w:rsidRPr="00432299" w:rsidRDefault="0054412D" w:rsidP="00432299">
      <w:pPr>
        <w:pStyle w:val="Lijstalinea"/>
        <w:numPr>
          <w:ilvl w:val="0"/>
          <w:numId w:val="21"/>
        </w:numPr>
        <w:tabs>
          <w:tab w:val="num" w:pos="475"/>
        </w:tabs>
        <w:spacing w:after="0"/>
        <w:ind w:left="847"/>
        <w:jc w:val="both"/>
        <w:rPr>
          <w:rFonts w:ascii="Arial" w:hAnsi="Arial" w:cs="Arial"/>
          <w:sz w:val="20"/>
          <w:szCs w:val="20"/>
          <w:lang w:val="fr-FR"/>
        </w:rPr>
      </w:pPr>
      <w:r w:rsidRPr="7BB83205">
        <w:rPr>
          <w:rFonts w:ascii="Arial" w:hAnsi="Arial" w:cs="Arial"/>
          <w:sz w:val="20"/>
          <w:szCs w:val="20"/>
        </w:rPr>
        <w:t>Handleiding Mijn Keurmerk</w:t>
      </w:r>
      <w:r w:rsidR="00DE576E" w:rsidRPr="7BB83205">
        <w:rPr>
          <w:rFonts w:ascii="Arial" w:hAnsi="Arial" w:cs="Arial"/>
          <w:sz w:val="20"/>
          <w:szCs w:val="20"/>
        </w:rPr>
        <w:t xml:space="preserve"> </w:t>
      </w:r>
      <w:r w:rsidR="001D11B4" w:rsidRPr="7BB83205">
        <w:rPr>
          <w:rFonts w:ascii="Arial" w:hAnsi="Arial" w:cs="Arial"/>
          <w:sz w:val="20"/>
          <w:szCs w:val="20"/>
        </w:rPr>
        <w:t>(vigerend)</w:t>
      </w:r>
    </w:p>
    <w:p w14:paraId="2A54DF80" w14:textId="77777777" w:rsidR="001F7FC0" w:rsidRPr="00432299" w:rsidRDefault="001F7FC0" w:rsidP="00432299">
      <w:pPr>
        <w:pStyle w:val="Kop5"/>
        <w:numPr>
          <w:ilvl w:val="0"/>
          <w:numId w:val="0"/>
        </w:numPr>
        <w:ind w:left="1008" w:hanging="1008"/>
        <w:jc w:val="both"/>
        <w:rPr>
          <w:rFonts w:ascii="Arial" w:hAnsi="Arial" w:cs="Arial"/>
          <w:b/>
          <w:color w:val="auto"/>
          <w:sz w:val="20"/>
          <w:szCs w:val="20"/>
        </w:rPr>
      </w:pPr>
      <w:r w:rsidRPr="00432299">
        <w:rPr>
          <w:rFonts w:ascii="Arial" w:hAnsi="Arial" w:cs="Arial"/>
          <w:b/>
          <w:color w:val="auto"/>
          <w:sz w:val="20"/>
          <w:szCs w:val="20"/>
        </w:rPr>
        <w:t>VERPLICHTINGEN VAN DE CONTRACTANT</w:t>
      </w:r>
    </w:p>
    <w:p w14:paraId="150EEF3E" w14:textId="77777777" w:rsidR="00802D7D" w:rsidRPr="00432299" w:rsidRDefault="001F7FC0" w:rsidP="00432299">
      <w:pPr>
        <w:pStyle w:val="Geenafstand"/>
        <w:spacing w:line="276" w:lineRule="auto"/>
        <w:jc w:val="both"/>
        <w:rPr>
          <w:rFonts w:ascii="Arial" w:hAnsi="Arial" w:cs="Arial"/>
          <w:sz w:val="20"/>
          <w:szCs w:val="20"/>
          <w:u w:val="single"/>
        </w:rPr>
      </w:pPr>
      <w:r w:rsidRPr="00432299">
        <w:rPr>
          <w:rFonts w:ascii="Arial" w:hAnsi="Arial" w:cs="Arial"/>
          <w:sz w:val="20"/>
          <w:szCs w:val="20"/>
          <w:u w:val="single"/>
        </w:rPr>
        <w:t>Artikel</w:t>
      </w:r>
      <w:r w:rsidR="00B05FD6" w:rsidRPr="00432299">
        <w:rPr>
          <w:rFonts w:ascii="Arial" w:hAnsi="Arial" w:cs="Arial"/>
          <w:sz w:val="20"/>
          <w:szCs w:val="20"/>
          <w:u w:val="single"/>
        </w:rPr>
        <w:t xml:space="preserve"> 3</w:t>
      </w:r>
    </w:p>
    <w:p w14:paraId="78FCEAC5" w14:textId="77777777" w:rsidR="001F7FC0" w:rsidRPr="00432299" w:rsidRDefault="001F7FC0" w:rsidP="00432299">
      <w:pPr>
        <w:pStyle w:val="Lijstalinea"/>
        <w:numPr>
          <w:ilvl w:val="0"/>
          <w:numId w:val="16"/>
        </w:numPr>
        <w:ind w:left="567" w:hanging="567"/>
        <w:jc w:val="both"/>
        <w:rPr>
          <w:rFonts w:ascii="Arial" w:hAnsi="Arial" w:cs="Arial"/>
          <w:sz w:val="20"/>
          <w:szCs w:val="20"/>
        </w:rPr>
      </w:pPr>
      <w:r w:rsidRPr="00432299">
        <w:rPr>
          <w:rFonts w:ascii="Arial" w:hAnsi="Arial" w:cs="Arial"/>
          <w:sz w:val="20"/>
          <w:szCs w:val="20"/>
        </w:rPr>
        <w:t xml:space="preserve">Contractant verplicht zich te houden aan de bepalingen van </w:t>
      </w:r>
      <w:r w:rsidR="00B05FD6" w:rsidRPr="00432299">
        <w:rPr>
          <w:rFonts w:ascii="Arial" w:hAnsi="Arial" w:cs="Arial"/>
          <w:sz w:val="20"/>
          <w:szCs w:val="20"/>
        </w:rPr>
        <w:t>Mijn Keurmerk</w:t>
      </w:r>
      <w:r w:rsidRPr="00432299">
        <w:rPr>
          <w:rFonts w:ascii="Arial" w:hAnsi="Arial" w:cs="Arial"/>
          <w:sz w:val="20"/>
          <w:szCs w:val="20"/>
        </w:rPr>
        <w:t>, zoals deze nu luiden en in de toekomst zullen komen te luiden.</w:t>
      </w:r>
    </w:p>
    <w:p w14:paraId="19C79230" w14:textId="2294E592" w:rsidR="001F7FC0" w:rsidRDefault="001F7FC0" w:rsidP="00432299">
      <w:pPr>
        <w:pStyle w:val="Lijstalinea"/>
        <w:numPr>
          <w:ilvl w:val="0"/>
          <w:numId w:val="16"/>
        </w:numPr>
        <w:ind w:left="567" w:hanging="567"/>
        <w:jc w:val="both"/>
        <w:rPr>
          <w:rFonts w:ascii="Arial" w:hAnsi="Arial" w:cs="Arial"/>
          <w:sz w:val="20"/>
          <w:szCs w:val="20"/>
        </w:rPr>
      </w:pPr>
      <w:r w:rsidRPr="00432299">
        <w:rPr>
          <w:rFonts w:ascii="Arial" w:hAnsi="Arial" w:cs="Arial"/>
          <w:sz w:val="20"/>
          <w:szCs w:val="20"/>
        </w:rPr>
        <w:t>Contractant geeft wijzigingen met betrekking tot zijn bedrijf terstond door aan</w:t>
      </w:r>
      <w:r w:rsidR="00B05FD6" w:rsidRPr="00432299">
        <w:rPr>
          <w:rFonts w:ascii="Arial" w:hAnsi="Arial" w:cs="Arial"/>
          <w:sz w:val="20"/>
          <w:szCs w:val="20"/>
        </w:rPr>
        <w:t xml:space="preserve"> Kiwa</w:t>
      </w:r>
      <w:r w:rsidRPr="00432299">
        <w:rPr>
          <w:rFonts w:ascii="Arial" w:hAnsi="Arial" w:cs="Arial"/>
          <w:sz w:val="20"/>
          <w:szCs w:val="20"/>
        </w:rPr>
        <w:t>. Contractant is gehouden om wijzigingen op zijn bedrijf of in zijn bedrijfsvoering die van invloed zijn of kunnen zijn op deze overeenkomst, onverwijld schriftelijk te melden aan</w:t>
      </w:r>
      <w:r w:rsidR="00B05FD6" w:rsidRPr="00432299">
        <w:rPr>
          <w:rFonts w:ascii="Arial" w:hAnsi="Arial" w:cs="Arial"/>
          <w:sz w:val="20"/>
          <w:szCs w:val="20"/>
        </w:rPr>
        <w:t xml:space="preserve"> Kiwa</w:t>
      </w:r>
      <w:r w:rsidRPr="00432299">
        <w:rPr>
          <w:rFonts w:ascii="Arial" w:hAnsi="Arial" w:cs="Arial"/>
          <w:sz w:val="20"/>
          <w:szCs w:val="20"/>
        </w:rPr>
        <w:t>. Als wijziging wordt ten minste aangemerkt:</w:t>
      </w:r>
    </w:p>
    <w:p w14:paraId="183FF06A" w14:textId="77777777" w:rsidR="001F7FC0" w:rsidRPr="00432299" w:rsidRDefault="001F7FC0" w:rsidP="005867D5">
      <w:pPr>
        <w:pStyle w:val="Lijstalinea"/>
        <w:numPr>
          <w:ilvl w:val="0"/>
          <w:numId w:val="12"/>
        </w:numPr>
        <w:spacing w:after="0"/>
        <w:ind w:left="1134" w:hanging="425"/>
        <w:rPr>
          <w:rFonts w:ascii="Arial" w:hAnsi="Arial" w:cs="Arial"/>
          <w:sz w:val="20"/>
          <w:szCs w:val="20"/>
        </w:rPr>
      </w:pPr>
      <w:r w:rsidRPr="7BB83205">
        <w:rPr>
          <w:rFonts w:ascii="Arial" w:hAnsi="Arial" w:cs="Arial"/>
          <w:sz w:val="20"/>
          <w:szCs w:val="20"/>
        </w:rPr>
        <w:t>(tijdelijke) staking van (de exploitatie van) het bedrijf;</w:t>
      </w:r>
    </w:p>
    <w:p w14:paraId="67F6D617" w14:textId="77777777" w:rsidR="001F7FC0" w:rsidRPr="00432299" w:rsidRDefault="001F7FC0" w:rsidP="005867D5">
      <w:pPr>
        <w:pStyle w:val="Lijstalinea"/>
        <w:numPr>
          <w:ilvl w:val="0"/>
          <w:numId w:val="12"/>
        </w:numPr>
        <w:spacing w:after="0"/>
        <w:ind w:left="1134" w:hanging="425"/>
        <w:rPr>
          <w:rFonts w:ascii="Arial" w:hAnsi="Arial" w:cs="Arial"/>
          <w:sz w:val="20"/>
          <w:szCs w:val="20"/>
        </w:rPr>
      </w:pPr>
      <w:r w:rsidRPr="7BB83205">
        <w:rPr>
          <w:rFonts w:ascii="Arial" w:hAnsi="Arial" w:cs="Arial"/>
          <w:sz w:val="20"/>
          <w:szCs w:val="20"/>
        </w:rPr>
        <w:t>Beëindiging van het bedrijf ongeacht de wijze waarop dit geschiedt;</w:t>
      </w:r>
    </w:p>
    <w:p w14:paraId="03802A6B" w14:textId="77777777" w:rsidR="001F7FC0" w:rsidRPr="00432299" w:rsidRDefault="001F7FC0" w:rsidP="005867D5">
      <w:pPr>
        <w:pStyle w:val="Lijstalinea"/>
        <w:numPr>
          <w:ilvl w:val="0"/>
          <w:numId w:val="12"/>
        </w:numPr>
        <w:spacing w:after="0"/>
        <w:ind w:left="1134" w:hanging="425"/>
        <w:rPr>
          <w:rFonts w:ascii="Arial" w:hAnsi="Arial" w:cs="Arial"/>
          <w:sz w:val="20"/>
          <w:szCs w:val="20"/>
        </w:rPr>
      </w:pPr>
      <w:r w:rsidRPr="7BB83205">
        <w:rPr>
          <w:rFonts w:ascii="Arial" w:hAnsi="Arial" w:cs="Arial"/>
          <w:sz w:val="20"/>
          <w:szCs w:val="20"/>
        </w:rPr>
        <w:t>Wijziging van de rechtsvorm van het bedrijf;</w:t>
      </w:r>
    </w:p>
    <w:p w14:paraId="66E7FA39" w14:textId="4D0C768B" w:rsidR="001F7FC0" w:rsidRPr="00FB4F70" w:rsidRDefault="001F7FC0" w:rsidP="005867D5">
      <w:pPr>
        <w:pStyle w:val="Lijstalinea"/>
        <w:numPr>
          <w:ilvl w:val="0"/>
          <w:numId w:val="12"/>
        </w:numPr>
        <w:ind w:left="1134" w:hanging="425"/>
        <w:rPr>
          <w:rFonts w:ascii="Arial" w:hAnsi="Arial" w:cs="Arial"/>
          <w:sz w:val="20"/>
          <w:szCs w:val="20"/>
          <w:u w:val="single"/>
        </w:rPr>
      </w:pPr>
      <w:r w:rsidRPr="7BB83205">
        <w:rPr>
          <w:rFonts w:ascii="Arial" w:hAnsi="Arial" w:cs="Arial"/>
          <w:sz w:val="20"/>
          <w:szCs w:val="20"/>
        </w:rPr>
        <w:t>Overdracht van het bedrijf.</w:t>
      </w:r>
    </w:p>
    <w:p w14:paraId="722C8D02" w14:textId="5171C51A" w:rsidR="00FB4F70" w:rsidRPr="00261BC0" w:rsidRDefault="00362C6A" w:rsidP="00261BC0">
      <w:pPr>
        <w:pStyle w:val="Kop4"/>
      </w:pPr>
      <w:r w:rsidRPr="00261BC0">
        <w:lastRenderedPageBreak/>
        <w:t xml:space="preserve">Contractant is verplicht </w:t>
      </w:r>
      <w:r w:rsidR="000E4DBE" w:rsidRPr="00261BC0">
        <w:t xml:space="preserve">de </w:t>
      </w:r>
      <w:r w:rsidR="00A3256F" w:rsidRPr="00261BC0">
        <w:t>voorgeschreven bewijsstukken up to date te houden</w:t>
      </w:r>
      <w:r w:rsidR="00A733EA" w:rsidRPr="00261BC0">
        <w:t xml:space="preserve"> door deze te </w:t>
      </w:r>
      <w:r w:rsidR="00261BC0" w:rsidRPr="00261BC0">
        <w:t xml:space="preserve">registreren in het </w:t>
      </w:r>
      <w:r w:rsidR="001F13C1">
        <w:t>‘e</w:t>
      </w:r>
      <w:r w:rsidR="00261BC0" w:rsidRPr="00261BC0">
        <w:t xml:space="preserve">igen dossier’ op de website </w:t>
      </w:r>
      <w:hyperlink r:id="rId12" w:history="1">
        <w:r w:rsidR="00261BC0" w:rsidRPr="00261BC0">
          <w:rPr>
            <w:rStyle w:val="Hyperlink"/>
          </w:rPr>
          <w:t>www.mijnkeurmerk.nl</w:t>
        </w:r>
      </w:hyperlink>
      <w:r w:rsidR="00261BC0" w:rsidRPr="00261BC0">
        <w:t xml:space="preserve"> </w:t>
      </w:r>
    </w:p>
    <w:p w14:paraId="6C77551D" w14:textId="1EA0EC5C" w:rsidR="001F7FC0" w:rsidRPr="00432299" w:rsidRDefault="001F7FC0" w:rsidP="00432299">
      <w:pPr>
        <w:pStyle w:val="Kop5"/>
        <w:numPr>
          <w:ilvl w:val="0"/>
          <w:numId w:val="0"/>
        </w:numPr>
        <w:jc w:val="both"/>
        <w:rPr>
          <w:rFonts w:ascii="Arial" w:hAnsi="Arial" w:cs="Arial"/>
          <w:b/>
          <w:color w:val="auto"/>
          <w:sz w:val="20"/>
          <w:szCs w:val="20"/>
        </w:rPr>
      </w:pPr>
      <w:r w:rsidRPr="00432299">
        <w:rPr>
          <w:rFonts w:ascii="Arial" w:hAnsi="Arial" w:cs="Arial"/>
          <w:b/>
          <w:color w:val="auto"/>
          <w:sz w:val="20"/>
          <w:szCs w:val="20"/>
        </w:rPr>
        <w:t>REGISTRATIE</w:t>
      </w:r>
      <w:r w:rsidRPr="00432299">
        <w:rPr>
          <w:rFonts w:ascii="Arial" w:hAnsi="Arial" w:cs="Arial"/>
          <w:b/>
          <w:color w:val="auto"/>
          <w:sz w:val="20"/>
          <w:szCs w:val="20"/>
        </w:rPr>
        <w:br/>
      </w:r>
      <w:r w:rsidRPr="00432299">
        <w:rPr>
          <w:rFonts w:ascii="Arial" w:hAnsi="Arial" w:cs="Arial"/>
          <w:color w:val="auto"/>
          <w:sz w:val="20"/>
          <w:szCs w:val="20"/>
          <w:u w:val="single"/>
        </w:rPr>
        <w:t>Artikel</w:t>
      </w:r>
      <w:r w:rsidR="00F9605E" w:rsidRPr="00432299">
        <w:rPr>
          <w:rFonts w:ascii="Arial" w:hAnsi="Arial" w:cs="Arial"/>
          <w:color w:val="auto"/>
          <w:sz w:val="20"/>
          <w:szCs w:val="20"/>
          <w:u w:val="single"/>
        </w:rPr>
        <w:t xml:space="preserve"> 4</w:t>
      </w:r>
    </w:p>
    <w:p w14:paraId="390935C4" w14:textId="45A57FD4" w:rsidR="00F9605E" w:rsidRPr="00432299" w:rsidRDefault="00F9605E" w:rsidP="00432299">
      <w:pPr>
        <w:pStyle w:val="Lijstalinea"/>
        <w:numPr>
          <w:ilvl w:val="0"/>
          <w:numId w:val="13"/>
        </w:numPr>
        <w:spacing w:after="0"/>
        <w:ind w:left="567" w:hanging="567"/>
        <w:jc w:val="both"/>
        <w:rPr>
          <w:rFonts w:ascii="Arial" w:hAnsi="Arial" w:cs="Arial"/>
          <w:sz w:val="20"/>
          <w:szCs w:val="20"/>
        </w:rPr>
      </w:pPr>
      <w:r w:rsidRPr="00432299">
        <w:rPr>
          <w:rFonts w:ascii="Arial" w:hAnsi="Arial" w:cs="Arial"/>
          <w:sz w:val="20"/>
          <w:szCs w:val="20"/>
        </w:rPr>
        <w:t xml:space="preserve">Contractant wordt </w:t>
      </w:r>
      <w:r w:rsidR="005D40DA" w:rsidRPr="00432299">
        <w:rPr>
          <w:rFonts w:ascii="Arial" w:hAnsi="Arial" w:cs="Arial"/>
          <w:sz w:val="20"/>
          <w:szCs w:val="20"/>
        </w:rPr>
        <w:t xml:space="preserve">na goedkeuring van alle bewijsstukken </w:t>
      </w:r>
      <w:r w:rsidRPr="00432299">
        <w:rPr>
          <w:rFonts w:ascii="Arial" w:hAnsi="Arial" w:cs="Arial"/>
          <w:sz w:val="20"/>
          <w:szCs w:val="20"/>
        </w:rPr>
        <w:t>ingeschreven voor het Keurmerk zzp-ers Zorg.</w:t>
      </w:r>
    </w:p>
    <w:p w14:paraId="31608056" w14:textId="57743BE4" w:rsidR="00567441" w:rsidRPr="00432299" w:rsidRDefault="00567441" w:rsidP="00432299">
      <w:pPr>
        <w:pStyle w:val="Lijstalinea"/>
        <w:numPr>
          <w:ilvl w:val="0"/>
          <w:numId w:val="13"/>
        </w:numPr>
        <w:spacing w:after="0"/>
        <w:ind w:left="567" w:hanging="567"/>
        <w:jc w:val="both"/>
        <w:rPr>
          <w:rFonts w:ascii="Arial" w:hAnsi="Arial" w:cs="Arial"/>
          <w:sz w:val="20"/>
          <w:szCs w:val="20"/>
        </w:rPr>
      </w:pPr>
      <w:r w:rsidRPr="00432299">
        <w:rPr>
          <w:rFonts w:ascii="Arial" w:hAnsi="Arial" w:cs="Arial"/>
          <w:sz w:val="20"/>
          <w:szCs w:val="20"/>
        </w:rPr>
        <w:t>Het deelnemerschap Mijn Keurmerk start op de registratiedatum</w:t>
      </w:r>
      <w:r w:rsidR="00034354" w:rsidRPr="00432299">
        <w:rPr>
          <w:rFonts w:ascii="Arial" w:hAnsi="Arial" w:cs="Arial"/>
          <w:sz w:val="20"/>
          <w:szCs w:val="20"/>
        </w:rPr>
        <w:t>, zijnde de eerste dag van de</w:t>
      </w:r>
      <w:r w:rsidR="004440C5" w:rsidRPr="00432299">
        <w:rPr>
          <w:rFonts w:ascii="Arial" w:hAnsi="Arial" w:cs="Arial"/>
          <w:sz w:val="20"/>
          <w:szCs w:val="20"/>
        </w:rPr>
        <w:t xml:space="preserve"> volgende maand.</w:t>
      </w:r>
      <w:r w:rsidR="00034354" w:rsidRPr="00432299">
        <w:rPr>
          <w:rFonts w:ascii="Arial" w:hAnsi="Arial" w:cs="Arial"/>
          <w:sz w:val="20"/>
          <w:szCs w:val="20"/>
        </w:rPr>
        <w:t xml:space="preserve"> </w:t>
      </w:r>
    </w:p>
    <w:p w14:paraId="0D269AD1" w14:textId="140BAD13" w:rsidR="00E772A0" w:rsidRPr="00BA3DB7" w:rsidRDefault="001F7FC0" w:rsidP="00BA3DB7">
      <w:pPr>
        <w:pStyle w:val="Lijstalinea"/>
        <w:numPr>
          <w:ilvl w:val="0"/>
          <w:numId w:val="13"/>
        </w:numPr>
        <w:spacing w:after="0"/>
        <w:ind w:left="567" w:hanging="567"/>
        <w:jc w:val="both"/>
        <w:rPr>
          <w:rFonts w:ascii="Arial" w:hAnsi="Arial" w:cs="Arial"/>
          <w:sz w:val="20"/>
          <w:szCs w:val="20"/>
        </w:rPr>
      </w:pPr>
      <w:r w:rsidRPr="00432299">
        <w:rPr>
          <w:rFonts w:ascii="Arial" w:hAnsi="Arial" w:cs="Arial"/>
          <w:sz w:val="20"/>
          <w:szCs w:val="20"/>
        </w:rPr>
        <w:t>Op een openbaar register (</w:t>
      </w:r>
      <w:r w:rsidR="004440C5" w:rsidRPr="00432299">
        <w:rPr>
          <w:rFonts w:ascii="Arial" w:hAnsi="Arial" w:cs="Arial"/>
          <w:sz w:val="20"/>
          <w:szCs w:val="20"/>
        </w:rPr>
        <w:t xml:space="preserve"> </w:t>
      </w:r>
      <w:r w:rsidRPr="00432299">
        <w:rPr>
          <w:rFonts w:ascii="Arial" w:hAnsi="Arial" w:cs="Arial"/>
          <w:sz w:val="20"/>
          <w:szCs w:val="20"/>
        </w:rPr>
        <w:t>thans op de website</w:t>
      </w:r>
      <w:r w:rsidR="00BA3DB7">
        <w:rPr>
          <w:rFonts w:ascii="Arial" w:hAnsi="Arial" w:cs="Arial"/>
          <w:sz w:val="20"/>
          <w:szCs w:val="20"/>
        </w:rPr>
        <w:t>:</w:t>
      </w:r>
      <w:r w:rsidRPr="00432299">
        <w:rPr>
          <w:rFonts w:ascii="Arial" w:hAnsi="Arial" w:cs="Arial"/>
          <w:sz w:val="20"/>
          <w:szCs w:val="20"/>
        </w:rPr>
        <w:t xml:space="preserve"> </w:t>
      </w:r>
      <w:hyperlink r:id="rId13" w:history="1">
        <w:r w:rsidR="00755DEB" w:rsidRPr="00382651">
          <w:rPr>
            <w:rStyle w:val="Hyperlink"/>
            <w:rFonts w:ascii="Arial" w:hAnsi="Arial" w:cs="Arial"/>
            <w:sz w:val="20"/>
            <w:szCs w:val="20"/>
          </w:rPr>
          <w:t>www.mijnkeurmerk.nl</w:t>
        </w:r>
      </w:hyperlink>
      <w:r w:rsidR="00755DEB">
        <w:rPr>
          <w:rFonts w:ascii="Arial" w:hAnsi="Arial" w:cs="Arial"/>
          <w:sz w:val="20"/>
          <w:szCs w:val="20"/>
        </w:rPr>
        <w:t xml:space="preserve"> </w:t>
      </w:r>
      <w:r w:rsidRPr="00BA3DB7">
        <w:rPr>
          <w:rFonts w:ascii="Arial" w:hAnsi="Arial" w:cs="Arial"/>
          <w:sz w:val="20"/>
          <w:szCs w:val="20"/>
        </w:rPr>
        <w:t xml:space="preserve">) kan worden </w:t>
      </w:r>
      <w:r w:rsidR="001F13C1">
        <w:rPr>
          <w:rFonts w:ascii="Arial" w:hAnsi="Arial" w:cs="Arial"/>
          <w:sz w:val="20"/>
          <w:szCs w:val="20"/>
        </w:rPr>
        <w:t>gecontroleerd</w:t>
      </w:r>
      <w:r w:rsidRPr="00BA3DB7">
        <w:rPr>
          <w:rFonts w:ascii="Arial" w:hAnsi="Arial" w:cs="Arial"/>
          <w:sz w:val="20"/>
          <w:szCs w:val="20"/>
        </w:rPr>
        <w:t xml:space="preserve"> welke </w:t>
      </w:r>
      <w:r w:rsidR="00B05FD6" w:rsidRPr="00BA3DB7">
        <w:rPr>
          <w:rFonts w:ascii="Arial" w:hAnsi="Arial" w:cs="Arial"/>
          <w:sz w:val="20"/>
          <w:szCs w:val="20"/>
        </w:rPr>
        <w:t>deelnemers</w:t>
      </w:r>
      <w:r w:rsidRPr="00BA3DB7">
        <w:rPr>
          <w:rFonts w:ascii="Arial" w:hAnsi="Arial" w:cs="Arial"/>
          <w:sz w:val="20"/>
          <w:szCs w:val="20"/>
        </w:rPr>
        <w:t xml:space="preserve"> zijn </w:t>
      </w:r>
      <w:r w:rsidR="001F13C1">
        <w:rPr>
          <w:rFonts w:ascii="Arial" w:hAnsi="Arial" w:cs="Arial"/>
          <w:sz w:val="20"/>
          <w:szCs w:val="20"/>
        </w:rPr>
        <w:t xml:space="preserve">geregistreerd en </w:t>
      </w:r>
      <w:r w:rsidRPr="00BA3DB7">
        <w:rPr>
          <w:rFonts w:ascii="Arial" w:hAnsi="Arial" w:cs="Arial"/>
          <w:sz w:val="20"/>
          <w:szCs w:val="20"/>
        </w:rPr>
        <w:t xml:space="preserve">gecertificeerd in het kader van </w:t>
      </w:r>
      <w:r w:rsidR="00B05FD6" w:rsidRPr="00BA3DB7">
        <w:rPr>
          <w:rFonts w:ascii="Arial" w:hAnsi="Arial" w:cs="Arial"/>
          <w:sz w:val="20"/>
          <w:szCs w:val="20"/>
        </w:rPr>
        <w:t>het Certificatieschema Mijn Keurmerk</w:t>
      </w:r>
      <w:r w:rsidRPr="00BA3DB7">
        <w:rPr>
          <w:rFonts w:ascii="Arial" w:hAnsi="Arial" w:cs="Arial"/>
          <w:sz w:val="20"/>
          <w:szCs w:val="20"/>
        </w:rPr>
        <w:t xml:space="preserve">. </w:t>
      </w:r>
    </w:p>
    <w:p w14:paraId="5E283ECE" w14:textId="3A9E52A0" w:rsidR="001F7FC0" w:rsidRPr="00432299" w:rsidRDefault="00E772A0" w:rsidP="00432299">
      <w:pPr>
        <w:pStyle w:val="Lijstalinea"/>
        <w:numPr>
          <w:ilvl w:val="0"/>
          <w:numId w:val="13"/>
        </w:numPr>
        <w:spacing w:after="0"/>
        <w:ind w:left="567" w:hanging="567"/>
        <w:jc w:val="both"/>
        <w:rPr>
          <w:rFonts w:ascii="Arial" w:hAnsi="Arial" w:cs="Arial"/>
          <w:sz w:val="20"/>
          <w:szCs w:val="20"/>
        </w:rPr>
      </w:pPr>
      <w:r w:rsidRPr="00432299">
        <w:rPr>
          <w:rFonts w:ascii="Arial" w:hAnsi="Arial" w:cs="Arial"/>
          <w:sz w:val="20"/>
          <w:szCs w:val="20"/>
        </w:rPr>
        <w:t>Contractant geeft middels ondertekening van deze overeenkomst toestemming voor</w:t>
      </w:r>
      <w:r w:rsidR="004E4A9A" w:rsidRPr="00432299">
        <w:rPr>
          <w:rFonts w:ascii="Arial" w:hAnsi="Arial" w:cs="Arial"/>
          <w:sz w:val="20"/>
          <w:szCs w:val="20"/>
        </w:rPr>
        <w:t xml:space="preserve"> het plaatsen van zijn naam</w:t>
      </w:r>
      <w:r w:rsidR="008A7435" w:rsidRPr="00432299">
        <w:rPr>
          <w:rFonts w:ascii="Arial" w:hAnsi="Arial" w:cs="Arial"/>
          <w:sz w:val="20"/>
          <w:szCs w:val="20"/>
        </w:rPr>
        <w:t xml:space="preserve"> in voornoemd register</w:t>
      </w:r>
      <w:r w:rsidR="00755DEB">
        <w:rPr>
          <w:rFonts w:ascii="Arial" w:hAnsi="Arial" w:cs="Arial"/>
          <w:sz w:val="20"/>
          <w:szCs w:val="20"/>
        </w:rPr>
        <w:t>.</w:t>
      </w:r>
    </w:p>
    <w:p w14:paraId="48FE3D53" w14:textId="182CF074" w:rsidR="001F7FC0" w:rsidRPr="00432299" w:rsidRDefault="00350FCC" w:rsidP="00432299">
      <w:pPr>
        <w:pStyle w:val="Kop5"/>
        <w:numPr>
          <w:ilvl w:val="0"/>
          <w:numId w:val="0"/>
        </w:numPr>
        <w:jc w:val="both"/>
        <w:rPr>
          <w:rFonts w:ascii="Arial" w:hAnsi="Arial" w:cs="Arial"/>
          <w:b/>
          <w:color w:val="auto"/>
          <w:sz w:val="20"/>
          <w:szCs w:val="20"/>
        </w:rPr>
      </w:pPr>
      <w:r w:rsidRPr="00432299">
        <w:rPr>
          <w:rFonts w:ascii="Arial" w:hAnsi="Arial" w:cs="Arial"/>
          <w:b/>
          <w:color w:val="auto"/>
          <w:sz w:val="20"/>
          <w:szCs w:val="20"/>
        </w:rPr>
        <w:t>AUDITS</w:t>
      </w:r>
      <w:r w:rsidR="001F7FC0" w:rsidRPr="00432299">
        <w:rPr>
          <w:rFonts w:ascii="Arial" w:hAnsi="Arial" w:cs="Arial"/>
          <w:b/>
          <w:color w:val="auto"/>
          <w:sz w:val="20"/>
          <w:szCs w:val="20"/>
        </w:rPr>
        <w:t>/BEOORDELING</w:t>
      </w:r>
      <w:r w:rsidR="001F7FC0" w:rsidRPr="00432299">
        <w:rPr>
          <w:rFonts w:ascii="Arial" w:hAnsi="Arial" w:cs="Arial"/>
          <w:b/>
          <w:color w:val="auto"/>
          <w:sz w:val="20"/>
          <w:szCs w:val="20"/>
        </w:rPr>
        <w:br/>
      </w:r>
      <w:r w:rsidR="001F7FC0" w:rsidRPr="00432299">
        <w:rPr>
          <w:rFonts w:ascii="Arial" w:hAnsi="Arial" w:cs="Arial"/>
          <w:color w:val="auto"/>
          <w:sz w:val="20"/>
          <w:szCs w:val="20"/>
          <w:u w:val="single"/>
        </w:rPr>
        <w:t xml:space="preserve">Artikel </w:t>
      </w:r>
      <w:r w:rsidR="00F9605E" w:rsidRPr="00432299">
        <w:rPr>
          <w:rFonts w:ascii="Arial" w:hAnsi="Arial" w:cs="Arial"/>
          <w:color w:val="auto"/>
          <w:sz w:val="20"/>
          <w:szCs w:val="20"/>
          <w:u w:val="single"/>
        </w:rPr>
        <w:t>5</w:t>
      </w:r>
    </w:p>
    <w:p w14:paraId="42550357" w14:textId="77777777" w:rsidR="008A7435" w:rsidRPr="00432299" w:rsidRDefault="00725119" w:rsidP="00432299">
      <w:pPr>
        <w:pStyle w:val="Lijstalinea"/>
        <w:numPr>
          <w:ilvl w:val="0"/>
          <w:numId w:val="5"/>
        </w:numPr>
        <w:tabs>
          <w:tab w:val="clear" w:pos="360"/>
          <w:tab w:val="num" w:pos="709"/>
          <w:tab w:val="num" w:pos="1276"/>
        </w:tabs>
        <w:spacing w:after="0"/>
        <w:ind w:left="567" w:hanging="567"/>
        <w:jc w:val="both"/>
        <w:rPr>
          <w:rFonts w:ascii="Arial" w:hAnsi="Arial" w:cs="Arial"/>
          <w:sz w:val="20"/>
          <w:szCs w:val="20"/>
        </w:rPr>
      </w:pPr>
      <w:r w:rsidRPr="00432299">
        <w:rPr>
          <w:rFonts w:ascii="Arial" w:hAnsi="Arial" w:cs="Arial"/>
          <w:sz w:val="20"/>
          <w:szCs w:val="20"/>
        </w:rPr>
        <w:t>Audits</w:t>
      </w:r>
      <w:r w:rsidR="00201A48" w:rsidRPr="00432299">
        <w:rPr>
          <w:rFonts w:ascii="Arial" w:hAnsi="Arial" w:cs="Arial"/>
          <w:sz w:val="20"/>
          <w:szCs w:val="20"/>
        </w:rPr>
        <w:t xml:space="preserve"> (</w:t>
      </w:r>
      <w:r w:rsidR="001F7FC0" w:rsidRPr="00432299">
        <w:rPr>
          <w:rFonts w:ascii="Arial" w:hAnsi="Arial" w:cs="Arial"/>
          <w:sz w:val="20"/>
          <w:szCs w:val="20"/>
        </w:rPr>
        <w:t>tussentijdse controles</w:t>
      </w:r>
      <w:r w:rsidR="00201A48" w:rsidRPr="00432299">
        <w:rPr>
          <w:rFonts w:ascii="Arial" w:hAnsi="Arial" w:cs="Arial"/>
          <w:sz w:val="20"/>
          <w:szCs w:val="20"/>
        </w:rPr>
        <w:t>)</w:t>
      </w:r>
      <w:r w:rsidR="001F7FC0" w:rsidRPr="00432299">
        <w:rPr>
          <w:rFonts w:ascii="Arial" w:hAnsi="Arial" w:cs="Arial"/>
          <w:sz w:val="20"/>
          <w:szCs w:val="20"/>
        </w:rPr>
        <w:t xml:space="preserve"> worden uitgevoerd door</w:t>
      </w:r>
      <w:r w:rsidR="00201A48" w:rsidRPr="00432299">
        <w:rPr>
          <w:rFonts w:ascii="Arial" w:hAnsi="Arial" w:cs="Arial"/>
          <w:sz w:val="20"/>
          <w:szCs w:val="20"/>
        </w:rPr>
        <w:t xml:space="preserve"> Kiwa</w:t>
      </w:r>
      <w:r w:rsidR="001F7FC0" w:rsidRPr="00432299">
        <w:rPr>
          <w:rFonts w:ascii="Arial" w:hAnsi="Arial" w:cs="Arial"/>
          <w:sz w:val="20"/>
          <w:szCs w:val="20"/>
        </w:rPr>
        <w:t xml:space="preserve">, zowel aangekondigd als onaangekondigd, ten einde vast te stellen of contractant zich houdt aan de bepalingen van de regeling </w:t>
      </w:r>
      <w:r w:rsidR="00201A48" w:rsidRPr="00432299">
        <w:rPr>
          <w:rFonts w:ascii="Arial" w:hAnsi="Arial" w:cs="Arial"/>
          <w:sz w:val="20"/>
          <w:szCs w:val="20"/>
        </w:rPr>
        <w:t>Mijn Keurmerk</w:t>
      </w:r>
      <w:r w:rsidR="001F7FC0" w:rsidRPr="00432299">
        <w:rPr>
          <w:rFonts w:ascii="Arial" w:hAnsi="Arial" w:cs="Arial"/>
          <w:sz w:val="20"/>
          <w:szCs w:val="20"/>
        </w:rPr>
        <w:t xml:space="preserve">. Contractant verplicht zich alle medewerking te verlenen aan deze </w:t>
      </w:r>
      <w:r w:rsidR="00201A48" w:rsidRPr="00432299">
        <w:rPr>
          <w:rFonts w:ascii="Arial" w:hAnsi="Arial" w:cs="Arial"/>
          <w:sz w:val="20"/>
          <w:szCs w:val="20"/>
        </w:rPr>
        <w:t>audits</w:t>
      </w:r>
      <w:r w:rsidR="001F7FC0" w:rsidRPr="00432299">
        <w:rPr>
          <w:rFonts w:ascii="Arial" w:hAnsi="Arial" w:cs="Arial"/>
          <w:sz w:val="20"/>
          <w:szCs w:val="20"/>
        </w:rPr>
        <w:t>.</w:t>
      </w:r>
    </w:p>
    <w:p w14:paraId="0D41584B" w14:textId="77777777" w:rsidR="001C0926" w:rsidRPr="00432299" w:rsidRDefault="00EE4542" w:rsidP="00432299">
      <w:pPr>
        <w:pStyle w:val="Lijstalinea"/>
        <w:numPr>
          <w:ilvl w:val="0"/>
          <w:numId w:val="5"/>
        </w:numPr>
        <w:tabs>
          <w:tab w:val="clear" w:pos="360"/>
          <w:tab w:val="num" w:pos="709"/>
          <w:tab w:val="num" w:pos="1276"/>
        </w:tabs>
        <w:spacing w:after="0"/>
        <w:ind w:left="567" w:hanging="567"/>
        <w:jc w:val="both"/>
        <w:rPr>
          <w:rFonts w:ascii="Arial" w:hAnsi="Arial" w:cs="Arial"/>
          <w:sz w:val="20"/>
          <w:szCs w:val="20"/>
        </w:rPr>
      </w:pPr>
      <w:r w:rsidRPr="00432299">
        <w:rPr>
          <w:rFonts w:ascii="Arial" w:hAnsi="Arial" w:cs="Arial"/>
          <w:sz w:val="20"/>
          <w:szCs w:val="20"/>
        </w:rPr>
        <w:t xml:space="preserve">De certificatie wordt </w:t>
      </w:r>
      <w:r w:rsidR="00DE5F21" w:rsidRPr="00432299">
        <w:rPr>
          <w:rFonts w:ascii="Arial" w:hAnsi="Arial" w:cs="Arial"/>
          <w:sz w:val="20"/>
          <w:szCs w:val="20"/>
        </w:rPr>
        <w:t xml:space="preserve">in de opvolgende audits behouden </w:t>
      </w:r>
      <w:r w:rsidR="009C7189" w:rsidRPr="00432299">
        <w:rPr>
          <w:rFonts w:ascii="Arial" w:hAnsi="Arial" w:cs="Arial"/>
          <w:sz w:val="20"/>
          <w:szCs w:val="20"/>
        </w:rPr>
        <w:t>indien Kiwa</w:t>
      </w:r>
      <w:r w:rsidR="00FF0516" w:rsidRPr="00432299">
        <w:rPr>
          <w:rFonts w:ascii="Arial" w:hAnsi="Arial" w:cs="Arial"/>
          <w:sz w:val="20"/>
          <w:szCs w:val="20"/>
        </w:rPr>
        <w:t xml:space="preserve"> oordeelt dat contractant nog steeds voldoet</w:t>
      </w:r>
      <w:r w:rsidR="00D92371" w:rsidRPr="00432299">
        <w:rPr>
          <w:rFonts w:ascii="Arial" w:hAnsi="Arial" w:cs="Arial"/>
          <w:sz w:val="20"/>
          <w:szCs w:val="20"/>
        </w:rPr>
        <w:t xml:space="preserve"> aan de eisen die de regeling Mijn </w:t>
      </w:r>
      <w:r w:rsidR="00197217" w:rsidRPr="00432299">
        <w:rPr>
          <w:rFonts w:ascii="Arial" w:hAnsi="Arial" w:cs="Arial"/>
          <w:sz w:val="20"/>
          <w:szCs w:val="20"/>
        </w:rPr>
        <w:t>Keurmerk stelt.</w:t>
      </w:r>
    </w:p>
    <w:p w14:paraId="5C8386D9" w14:textId="1EFB7D82" w:rsidR="001F7FC0" w:rsidRPr="00432299" w:rsidRDefault="0068583E" w:rsidP="00432299">
      <w:pPr>
        <w:pStyle w:val="Lijstalinea"/>
        <w:numPr>
          <w:ilvl w:val="0"/>
          <w:numId w:val="5"/>
        </w:numPr>
        <w:tabs>
          <w:tab w:val="clear" w:pos="360"/>
          <w:tab w:val="num" w:pos="709"/>
          <w:tab w:val="num" w:pos="1276"/>
        </w:tabs>
        <w:spacing w:after="0"/>
        <w:ind w:left="567" w:hanging="567"/>
        <w:jc w:val="both"/>
        <w:rPr>
          <w:rFonts w:ascii="Arial" w:hAnsi="Arial" w:cs="Arial"/>
          <w:sz w:val="20"/>
          <w:szCs w:val="20"/>
        </w:rPr>
      </w:pPr>
      <w:r w:rsidRPr="00432299">
        <w:rPr>
          <w:rFonts w:ascii="Arial" w:hAnsi="Arial" w:cs="Arial"/>
          <w:sz w:val="20"/>
          <w:szCs w:val="20"/>
        </w:rPr>
        <w:t xml:space="preserve">Indien </w:t>
      </w:r>
      <w:r w:rsidR="00637CED" w:rsidRPr="00432299">
        <w:rPr>
          <w:rFonts w:ascii="Arial" w:hAnsi="Arial" w:cs="Arial"/>
          <w:sz w:val="20"/>
          <w:szCs w:val="20"/>
        </w:rPr>
        <w:t>uit de audit</w:t>
      </w:r>
      <w:r w:rsidR="00634D16" w:rsidRPr="00432299">
        <w:rPr>
          <w:rFonts w:ascii="Arial" w:hAnsi="Arial" w:cs="Arial"/>
          <w:sz w:val="20"/>
          <w:szCs w:val="20"/>
        </w:rPr>
        <w:t xml:space="preserve"> blijkt dat contractant niet voldoen aan de </w:t>
      </w:r>
      <w:r w:rsidR="00415A62" w:rsidRPr="00432299">
        <w:rPr>
          <w:rFonts w:ascii="Arial" w:hAnsi="Arial" w:cs="Arial"/>
          <w:sz w:val="20"/>
          <w:szCs w:val="20"/>
        </w:rPr>
        <w:t xml:space="preserve">eisen van Mijn Keurmerk </w:t>
      </w:r>
      <w:r w:rsidR="00C41490" w:rsidRPr="00432299">
        <w:rPr>
          <w:rFonts w:ascii="Arial" w:hAnsi="Arial" w:cs="Arial"/>
          <w:sz w:val="20"/>
          <w:szCs w:val="20"/>
        </w:rPr>
        <w:t>wordt hem een redelijke termijn gegeven</w:t>
      </w:r>
      <w:r w:rsidR="0090352F" w:rsidRPr="00432299">
        <w:rPr>
          <w:rFonts w:ascii="Arial" w:hAnsi="Arial" w:cs="Arial"/>
          <w:sz w:val="20"/>
          <w:szCs w:val="20"/>
        </w:rPr>
        <w:t xml:space="preserve"> </w:t>
      </w:r>
      <w:r w:rsidR="00B543C2" w:rsidRPr="00432299">
        <w:rPr>
          <w:rFonts w:ascii="Arial" w:hAnsi="Arial" w:cs="Arial"/>
          <w:sz w:val="20"/>
          <w:szCs w:val="20"/>
        </w:rPr>
        <w:t>tekortkoming</w:t>
      </w:r>
      <w:r w:rsidR="00B0581B" w:rsidRPr="00432299">
        <w:rPr>
          <w:rFonts w:ascii="Arial" w:hAnsi="Arial" w:cs="Arial"/>
          <w:sz w:val="20"/>
          <w:szCs w:val="20"/>
        </w:rPr>
        <w:t xml:space="preserve"> te herstellen </w:t>
      </w:r>
      <w:r w:rsidR="0090352F" w:rsidRPr="00432299">
        <w:rPr>
          <w:rFonts w:ascii="Arial" w:hAnsi="Arial" w:cs="Arial"/>
          <w:sz w:val="20"/>
          <w:szCs w:val="20"/>
        </w:rPr>
        <w:t xml:space="preserve">om alsnog te voldoen aan </w:t>
      </w:r>
      <w:r w:rsidR="00C52E35" w:rsidRPr="00432299">
        <w:rPr>
          <w:rFonts w:ascii="Arial" w:hAnsi="Arial" w:cs="Arial"/>
          <w:sz w:val="20"/>
          <w:szCs w:val="20"/>
        </w:rPr>
        <w:t xml:space="preserve">de </w:t>
      </w:r>
      <w:r w:rsidR="006E4FD0" w:rsidRPr="00432299">
        <w:rPr>
          <w:rFonts w:ascii="Arial" w:hAnsi="Arial" w:cs="Arial"/>
          <w:sz w:val="20"/>
          <w:szCs w:val="20"/>
        </w:rPr>
        <w:t xml:space="preserve">gestelde </w:t>
      </w:r>
      <w:r w:rsidR="00C52E35" w:rsidRPr="00432299">
        <w:rPr>
          <w:rFonts w:ascii="Arial" w:hAnsi="Arial" w:cs="Arial"/>
          <w:sz w:val="20"/>
          <w:szCs w:val="20"/>
        </w:rPr>
        <w:t>eisen</w:t>
      </w:r>
      <w:r w:rsidR="00996A35" w:rsidRPr="00432299">
        <w:rPr>
          <w:rFonts w:ascii="Arial" w:hAnsi="Arial" w:cs="Arial"/>
          <w:sz w:val="20"/>
          <w:szCs w:val="20"/>
        </w:rPr>
        <w:t xml:space="preserve"> van Mijn Keurmerk</w:t>
      </w:r>
      <w:r w:rsidR="00590072" w:rsidRPr="00432299">
        <w:rPr>
          <w:rFonts w:ascii="Arial" w:hAnsi="Arial" w:cs="Arial"/>
          <w:sz w:val="20"/>
          <w:szCs w:val="20"/>
        </w:rPr>
        <w:t>. Blijft herstel</w:t>
      </w:r>
      <w:r w:rsidR="00717A84" w:rsidRPr="00432299">
        <w:rPr>
          <w:rFonts w:ascii="Arial" w:hAnsi="Arial" w:cs="Arial"/>
          <w:sz w:val="20"/>
          <w:szCs w:val="20"/>
        </w:rPr>
        <w:t xml:space="preserve"> </w:t>
      </w:r>
      <w:r w:rsidR="00913053" w:rsidRPr="00432299">
        <w:rPr>
          <w:rFonts w:ascii="Arial" w:hAnsi="Arial" w:cs="Arial"/>
          <w:sz w:val="20"/>
          <w:szCs w:val="20"/>
        </w:rPr>
        <w:t xml:space="preserve">binnen de gestelde termijn uit dan </w:t>
      </w:r>
      <w:r w:rsidR="003C3013" w:rsidRPr="00432299">
        <w:rPr>
          <w:rFonts w:ascii="Arial" w:hAnsi="Arial" w:cs="Arial"/>
          <w:sz w:val="20"/>
          <w:szCs w:val="20"/>
        </w:rPr>
        <w:t xml:space="preserve">stopt het </w:t>
      </w:r>
      <w:r w:rsidR="00996A35" w:rsidRPr="00432299">
        <w:rPr>
          <w:rFonts w:ascii="Arial" w:hAnsi="Arial" w:cs="Arial"/>
          <w:sz w:val="20"/>
          <w:szCs w:val="20"/>
        </w:rPr>
        <w:t>deelnemerschap</w:t>
      </w:r>
      <w:r w:rsidR="003C3013" w:rsidRPr="00432299">
        <w:rPr>
          <w:rFonts w:ascii="Arial" w:hAnsi="Arial" w:cs="Arial"/>
          <w:sz w:val="20"/>
          <w:szCs w:val="20"/>
        </w:rPr>
        <w:t xml:space="preserve"> en </w:t>
      </w:r>
      <w:r w:rsidR="00206863" w:rsidRPr="00432299">
        <w:rPr>
          <w:rFonts w:ascii="Arial" w:hAnsi="Arial" w:cs="Arial"/>
          <w:sz w:val="20"/>
          <w:szCs w:val="20"/>
        </w:rPr>
        <w:t>eindigt de overeenkomst</w:t>
      </w:r>
      <w:r w:rsidR="00590072" w:rsidRPr="00432299">
        <w:rPr>
          <w:rFonts w:ascii="Arial" w:hAnsi="Arial" w:cs="Arial"/>
          <w:sz w:val="20"/>
          <w:szCs w:val="20"/>
        </w:rPr>
        <w:t xml:space="preserve"> </w:t>
      </w:r>
      <w:r w:rsidR="00C52E35" w:rsidRPr="00432299">
        <w:rPr>
          <w:rFonts w:ascii="Arial" w:hAnsi="Arial" w:cs="Arial"/>
          <w:sz w:val="20"/>
          <w:szCs w:val="20"/>
        </w:rPr>
        <w:t xml:space="preserve"> </w:t>
      </w:r>
      <w:r w:rsidR="003C3013" w:rsidRPr="00432299">
        <w:rPr>
          <w:rFonts w:ascii="Arial" w:hAnsi="Arial" w:cs="Arial"/>
          <w:sz w:val="20"/>
          <w:szCs w:val="20"/>
        </w:rPr>
        <w:t>van rechtswege.</w:t>
      </w:r>
      <w:r w:rsidR="00C41490" w:rsidRPr="00432299">
        <w:rPr>
          <w:rFonts w:ascii="Arial" w:hAnsi="Arial" w:cs="Arial"/>
          <w:sz w:val="20"/>
          <w:szCs w:val="20"/>
        </w:rPr>
        <w:t xml:space="preserve"> </w:t>
      </w:r>
    </w:p>
    <w:p w14:paraId="6D54F954" w14:textId="77777777" w:rsidR="001F7FC0" w:rsidRPr="00432299" w:rsidRDefault="001F7FC0" w:rsidP="00432299">
      <w:pPr>
        <w:pStyle w:val="Geenafstand"/>
        <w:spacing w:line="276" w:lineRule="auto"/>
        <w:jc w:val="both"/>
        <w:rPr>
          <w:rFonts w:ascii="Arial" w:hAnsi="Arial" w:cs="Arial"/>
          <w:b/>
          <w:bCs/>
          <w:sz w:val="20"/>
          <w:szCs w:val="20"/>
        </w:rPr>
      </w:pPr>
      <w:r w:rsidRPr="00432299">
        <w:rPr>
          <w:rFonts w:ascii="Arial" w:hAnsi="Arial" w:cs="Arial"/>
          <w:sz w:val="20"/>
          <w:szCs w:val="20"/>
        </w:rPr>
        <w:br/>
      </w:r>
      <w:r w:rsidRPr="00432299">
        <w:rPr>
          <w:rFonts w:ascii="Arial" w:hAnsi="Arial" w:cs="Arial"/>
          <w:b/>
          <w:bCs/>
          <w:sz w:val="20"/>
          <w:szCs w:val="20"/>
        </w:rPr>
        <w:t>MAATREGELEN</w:t>
      </w:r>
    </w:p>
    <w:p w14:paraId="6FEDF04B" w14:textId="77777777" w:rsidR="001F7FC0" w:rsidRPr="00432299" w:rsidRDefault="001F7FC0" w:rsidP="00432299">
      <w:pPr>
        <w:pStyle w:val="Plattetekst"/>
        <w:spacing w:line="276" w:lineRule="auto"/>
        <w:jc w:val="both"/>
        <w:rPr>
          <w:rFonts w:ascii="Arial" w:hAnsi="Arial" w:cs="Arial"/>
          <w:szCs w:val="20"/>
          <w:u w:val="single"/>
        </w:rPr>
      </w:pPr>
      <w:r w:rsidRPr="00432299">
        <w:rPr>
          <w:rFonts w:ascii="Arial" w:hAnsi="Arial" w:cs="Arial"/>
          <w:szCs w:val="20"/>
          <w:u w:val="single"/>
        </w:rPr>
        <w:t xml:space="preserve">Artikel </w:t>
      </w:r>
      <w:r w:rsidR="00F9605E" w:rsidRPr="00432299">
        <w:rPr>
          <w:rFonts w:ascii="Arial" w:hAnsi="Arial" w:cs="Arial"/>
          <w:szCs w:val="20"/>
          <w:u w:val="single"/>
        </w:rPr>
        <w:t>6</w:t>
      </w:r>
    </w:p>
    <w:p w14:paraId="162852ED" w14:textId="77777777" w:rsidR="001F7FC0" w:rsidRPr="00432299" w:rsidRDefault="001F7FC0" w:rsidP="00432299">
      <w:pPr>
        <w:pStyle w:val="Plattetekst"/>
        <w:numPr>
          <w:ilvl w:val="0"/>
          <w:numId w:val="2"/>
        </w:numPr>
        <w:tabs>
          <w:tab w:val="num" w:pos="709"/>
        </w:tabs>
        <w:spacing w:line="276" w:lineRule="auto"/>
        <w:ind w:left="567" w:hanging="567"/>
        <w:jc w:val="both"/>
        <w:rPr>
          <w:rFonts w:ascii="Arial" w:hAnsi="Arial" w:cs="Arial"/>
          <w:szCs w:val="20"/>
        </w:rPr>
      </w:pPr>
      <w:r w:rsidRPr="00432299">
        <w:rPr>
          <w:rFonts w:ascii="Arial" w:hAnsi="Arial" w:cs="Arial"/>
          <w:szCs w:val="20"/>
        </w:rPr>
        <w:t xml:space="preserve">Als blijkt dat contractant de bepalingen van de regeling </w:t>
      </w:r>
      <w:r w:rsidR="00F9605E" w:rsidRPr="00432299">
        <w:rPr>
          <w:rFonts w:ascii="Arial" w:hAnsi="Arial" w:cs="Arial"/>
          <w:szCs w:val="20"/>
        </w:rPr>
        <w:t>Mijn Keurmerk</w:t>
      </w:r>
      <w:r w:rsidRPr="00432299">
        <w:rPr>
          <w:rFonts w:ascii="Arial" w:hAnsi="Arial" w:cs="Arial"/>
          <w:szCs w:val="20"/>
        </w:rPr>
        <w:t xml:space="preserve"> niet of niet behoorlijk nakomt, kan aan contractant conform de regeling </w:t>
      </w:r>
      <w:r w:rsidR="00F9605E" w:rsidRPr="00432299">
        <w:rPr>
          <w:rFonts w:ascii="Arial" w:hAnsi="Arial" w:cs="Arial"/>
          <w:szCs w:val="20"/>
        </w:rPr>
        <w:t>Mijn Keurmerk</w:t>
      </w:r>
      <w:r w:rsidRPr="00432299">
        <w:rPr>
          <w:rFonts w:ascii="Arial" w:hAnsi="Arial" w:cs="Arial"/>
          <w:szCs w:val="20"/>
        </w:rPr>
        <w:t xml:space="preserve"> een maatregel worden opgelegd.</w:t>
      </w:r>
    </w:p>
    <w:p w14:paraId="2402144F" w14:textId="77777777" w:rsidR="001F7FC0" w:rsidRPr="00432299" w:rsidRDefault="00F9605E" w:rsidP="00432299">
      <w:pPr>
        <w:pStyle w:val="Plattetekst"/>
        <w:numPr>
          <w:ilvl w:val="0"/>
          <w:numId w:val="2"/>
        </w:numPr>
        <w:tabs>
          <w:tab w:val="num" w:pos="709"/>
        </w:tabs>
        <w:spacing w:line="276" w:lineRule="auto"/>
        <w:ind w:left="567" w:hanging="567"/>
        <w:jc w:val="both"/>
        <w:rPr>
          <w:rFonts w:ascii="Arial" w:hAnsi="Arial" w:cs="Arial"/>
          <w:szCs w:val="20"/>
        </w:rPr>
      </w:pPr>
      <w:r w:rsidRPr="00432299">
        <w:rPr>
          <w:rFonts w:ascii="Arial" w:hAnsi="Arial" w:cs="Arial"/>
          <w:szCs w:val="20"/>
        </w:rPr>
        <w:t xml:space="preserve">Kiwa </w:t>
      </w:r>
      <w:r w:rsidR="001F7FC0" w:rsidRPr="00432299">
        <w:rPr>
          <w:rFonts w:ascii="Arial" w:hAnsi="Arial" w:cs="Arial"/>
          <w:szCs w:val="20"/>
        </w:rPr>
        <w:t>is niet aansprakelijk voor de directe of indirecte schade die contractant lijdt als gevolg van het opleggen van een maatregel.</w:t>
      </w:r>
    </w:p>
    <w:p w14:paraId="7ED1D5BD" w14:textId="77777777" w:rsidR="001F7FC0" w:rsidRPr="00432299" w:rsidRDefault="001F7FC0" w:rsidP="00432299">
      <w:pPr>
        <w:pStyle w:val="Plattetekst"/>
        <w:tabs>
          <w:tab w:val="num" w:pos="709"/>
        </w:tabs>
        <w:spacing w:line="276" w:lineRule="auto"/>
        <w:ind w:left="567"/>
        <w:jc w:val="both"/>
        <w:rPr>
          <w:rFonts w:ascii="Arial" w:hAnsi="Arial" w:cs="Arial"/>
          <w:szCs w:val="20"/>
        </w:rPr>
      </w:pPr>
    </w:p>
    <w:p w14:paraId="5301B8F5" w14:textId="77777777" w:rsidR="001F7FC0" w:rsidRPr="00432299" w:rsidRDefault="001F7FC0" w:rsidP="005867D5">
      <w:pPr>
        <w:pStyle w:val="Geenafstand"/>
        <w:spacing w:line="276" w:lineRule="auto"/>
        <w:rPr>
          <w:rFonts w:ascii="Arial" w:hAnsi="Arial" w:cs="Arial"/>
          <w:b/>
          <w:bCs/>
          <w:sz w:val="20"/>
          <w:szCs w:val="20"/>
        </w:rPr>
      </w:pPr>
      <w:r w:rsidRPr="00432299">
        <w:rPr>
          <w:rFonts w:ascii="Arial" w:hAnsi="Arial" w:cs="Arial"/>
          <w:b/>
          <w:bCs/>
          <w:sz w:val="20"/>
          <w:szCs w:val="20"/>
        </w:rPr>
        <w:t xml:space="preserve">VERPLICHTINGEN </w:t>
      </w:r>
      <w:r w:rsidR="00F9605E" w:rsidRPr="00432299">
        <w:rPr>
          <w:rFonts w:ascii="Arial" w:hAnsi="Arial" w:cs="Arial"/>
          <w:b/>
          <w:bCs/>
          <w:sz w:val="20"/>
          <w:szCs w:val="20"/>
        </w:rPr>
        <w:t>KIWA</w:t>
      </w:r>
      <w:r w:rsidRPr="00432299">
        <w:rPr>
          <w:rFonts w:ascii="Arial" w:hAnsi="Arial" w:cs="Arial"/>
          <w:b/>
          <w:bCs/>
          <w:sz w:val="20"/>
          <w:szCs w:val="20"/>
        </w:rPr>
        <w:br/>
      </w:r>
      <w:r w:rsidRPr="00432299">
        <w:rPr>
          <w:rFonts w:ascii="Arial" w:hAnsi="Arial" w:cs="Arial"/>
          <w:sz w:val="20"/>
          <w:szCs w:val="20"/>
          <w:u w:val="single"/>
        </w:rPr>
        <w:t xml:space="preserve">Artikel </w:t>
      </w:r>
      <w:r w:rsidR="00F9605E" w:rsidRPr="00432299">
        <w:rPr>
          <w:rFonts w:ascii="Arial" w:hAnsi="Arial" w:cs="Arial"/>
          <w:sz w:val="20"/>
          <w:szCs w:val="20"/>
          <w:u w:val="single"/>
        </w:rPr>
        <w:t>7</w:t>
      </w:r>
    </w:p>
    <w:p w14:paraId="04216E3E" w14:textId="48A1FA7C" w:rsidR="001F7FC0" w:rsidRPr="00432299" w:rsidRDefault="00F9605E" w:rsidP="00432299">
      <w:pPr>
        <w:pStyle w:val="Plattetekst"/>
        <w:numPr>
          <w:ilvl w:val="0"/>
          <w:numId w:val="7"/>
        </w:numPr>
        <w:tabs>
          <w:tab w:val="clear" w:pos="360"/>
          <w:tab w:val="num" w:pos="709"/>
        </w:tabs>
        <w:spacing w:line="276" w:lineRule="auto"/>
        <w:ind w:left="567" w:hanging="567"/>
        <w:jc w:val="both"/>
        <w:rPr>
          <w:rFonts w:ascii="Arial" w:hAnsi="Arial" w:cs="Arial"/>
          <w:szCs w:val="20"/>
        </w:rPr>
      </w:pPr>
      <w:r w:rsidRPr="00432299">
        <w:rPr>
          <w:rFonts w:ascii="Arial" w:hAnsi="Arial" w:cs="Arial"/>
          <w:szCs w:val="20"/>
        </w:rPr>
        <w:t xml:space="preserve">Kiwa </w:t>
      </w:r>
      <w:r w:rsidR="001F7FC0" w:rsidRPr="00432299">
        <w:rPr>
          <w:rFonts w:ascii="Arial" w:hAnsi="Arial" w:cs="Arial"/>
          <w:szCs w:val="20"/>
        </w:rPr>
        <w:t xml:space="preserve">voert haar werkzaamheden onafhankelijk en naar behoren uit, conform de regeling </w:t>
      </w:r>
      <w:r w:rsidRPr="00432299">
        <w:rPr>
          <w:rFonts w:ascii="Arial" w:hAnsi="Arial" w:cs="Arial"/>
          <w:szCs w:val="20"/>
        </w:rPr>
        <w:t>Mijn Keurmerk</w:t>
      </w:r>
      <w:r w:rsidR="001F7FC0" w:rsidRPr="00432299">
        <w:rPr>
          <w:rFonts w:ascii="Arial" w:hAnsi="Arial" w:cs="Arial"/>
          <w:szCs w:val="20"/>
        </w:rPr>
        <w:t xml:space="preserve">. De werkzaamheden in het kader van deze overeenkomst bestaan uit het uitvoeren van controles/ beoordelingen, zoals </w:t>
      </w:r>
      <w:r w:rsidR="00AF7632">
        <w:rPr>
          <w:rFonts w:ascii="Arial" w:hAnsi="Arial" w:cs="Arial"/>
          <w:szCs w:val="20"/>
        </w:rPr>
        <w:t>opgenomen</w:t>
      </w:r>
      <w:r w:rsidR="001F7FC0" w:rsidRPr="00432299">
        <w:rPr>
          <w:rFonts w:ascii="Arial" w:hAnsi="Arial" w:cs="Arial"/>
          <w:szCs w:val="20"/>
        </w:rPr>
        <w:t xml:space="preserve"> in de regeling </w:t>
      </w:r>
      <w:r w:rsidRPr="00432299">
        <w:rPr>
          <w:rFonts w:ascii="Arial" w:hAnsi="Arial" w:cs="Arial"/>
          <w:szCs w:val="20"/>
        </w:rPr>
        <w:t>Mijn Keurmerk</w:t>
      </w:r>
      <w:r w:rsidR="001F7FC0" w:rsidRPr="00432299">
        <w:rPr>
          <w:rFonts w:ascii="Arial" w:hAnsi="Arial" w:cs="Arial"/>
          <w:szCs w:val="20"/>
        </w:rPr>
        <w:t>.</w:t>
      </w:r>
    </w:p>
    <w:p w14:paraId="089D59E7" w14:textId="77777777" w:rsidR="00663B8C" w:rsidRPr="00432299" w:rsidRDefault="00663B8C" w:rsidP="00432299">
      <w:pPr>
        <w:pStyle w:val="Geenafstand"/>
        <w:spacing w:line="276" w:lineRule="auto"/>
        <w:jc w:val="both"/>
        <w:rPr>
          <w:rFonts w:ascii="Arial" w:hAnsi="Arial" w:cs="Arial"/>
          <w:sz w:val="20"/>
          <w:szCs w:val="20"/>
        </w:rPr>
      </w:pPr>
    </w:p>
    <w:p w14:paraId="09A48320" w14:textId="27404421" w:rsidR="00984A73" w:rsidRPr="00432299" w:rsidRDefault="00984A73" w:rsidP="00432299">
      <w:pPr>
        <w:pStyle w:val="Geenafstand"/>
        <w:spacing w:line="276" w:lineRule="auto"/>
        <w:jc w:val="both"/>
        <w:rPr>
          <w:rFonts w:ascii="Arial" w:hAnsi="Arial" w:cs="Arial"/>
          <w:b/>
          <w:bCs/>
          <w:sz w:val="20"/>
          <w:szCs w:val="20"/>
        </w:rPr>
      </w:pPr>
      <w:r w:rsidRPr="00432299">
        <w:rPr>
          <w:rFonts w:ascii="Arial" w:hAnsi="Arial" w:cs="Arial"/>
          <w:b/>
          <w:bCs/>
          <w:sz w:val="20"/>
          <w:szCs w:val="20"/>
        </w:rPr>
        <w:t>GEBR</w:t>
      </w:r>
      <w:r w:rsidR="007B2E52" w:rsidRPr="00432299">
        <w:rPr>
          <w:rFonts w:ascii="Arial" w:hAnsi="Arial" w:cs="Arial"/>
          <w:b/>
          <w:bCs/>
          <w:sz w:val="20"/>
          <w:szCs w:val="20"/>
        </w:rPr>
        <w:t xml:space="preserve">UIK </w:t>
      </w:r>
      <w:r w:rsidR="00D751BD" w:rsidRPr="00432299">
        <w:rPr>
          <w:rFonts w:ascii="Arial" w:hAnsi="Arial" w:cs="Arial"/>
          <w:b/>
          <w:bCs/>
          <w:sz w:val="20"/>
          <w:szCs w:val="20"/>
        </w:rPr>
        <w:t>(PERS</w:t>
      </w:r>
      <w:r w:rsidR="006000D0" w:rsidRPr="00432299">
        <w:rPr>
          <w:rFonts w:ascii="Arial" w:hAnsi="Arial" w:cs="Arial"/>
          <w:b/>
          <w:bCs/>
          <w:sz w:val="20"/>
          <w:szCs w:val="20"/>
        </w:rPr>
        <w:t>O</w:t>
      </w:r>
      <w:r w:rsidR="00D751BD" w:rsidRPr="00432299">
        <w:rPr>
          <w:rFonts w:ascii="Arial" w:hAnsi="Arial" w:cs="Arial"/>
          <w:b/>
          <w:bCs/>
          <w:sz w:val="20"/>
          <w:szCs w:val="20"/>
        </w:rPr>
        <w:t>ONS)GEGEVENS</w:t>
      </w:r>
    </w:p>
    <w:p w14:paraId="558D144A" w14:textId="279DA7A2" w:rsidR="00663B8C" w:rsidRPr="00432299" w:rsidRDefault="00663B8C" w:rsidP="00432299">
      <w:pPr>
        <w:pStyle w:val="Geenafstand"/>
        <w:spacing w:line="276" w:lineRule="auto"/>
        <w:jc w:val="both"/>
        <w:rPr>
          <w:rFonts w:ascii="Arial" w:hAnsi="Arial" w:cs="Arial"/>
          <w:bCs/>
          <w:sz w:val="20"/>
          <w:szCs w:val="20"/>
          <w:u w:val="single"/>
        </w:rPr>
      </w:pPr>
      <w:r w:rsidRPr="00432299">
        <w:rPr>
          <w:rFonts w:ascii="Arial" w:hAnsi="Arial" w:cs="Arial"/>
          <w:bCs/>
          <w:sz w:val="20"/>
          <w:szCs w:val="20"/>
          <w:u w:val="single"/>
        </w:rPr>
        <w:t>Artikel 8</w:t>
      </w:r>
    </w:p>
    <w:p w14:paraId="074710B6" w14:textId="49743E4D" w:rsidR="00984A73" w:rsidRPr="00432299" w:rsidRDefault="00984A73" w:rsidP="00432299">
      <w:pPr>
        <w:pStyle w:val="Geenafstand"/>
        <w:numPr>
          <w:ilvl w:val="1"/>
          <w:numId w:val="27"/>
        </w:numPr>
        <w:spacing w:line="276" w:lineRule="auto"/>
        <w:jc w:val="both"/>
        <w:rPr>
          <w:rFonts w:ascii="Arial" w:hAnsi="Arial" w:cs="Arial"/>
          <w:sz w:val="20"/>
          <w:szCs w:val="20"/>
        </w:rPr>
      </w:pPr>
      <w:r w:rsidRPr="00432299">
        <w:rPr>
          <w:rFonts w:ascii="Arial" w:hAnsi="Arial" w:cs="Arial"/>
          <w:sz w:val="20"/>
          <w:szCs w:val="20"/>
        </w:rPr>
        <w:t>Partijen komen overeen dat zij zich in het kader van de dienstverlening strikt houden aan regelgeving en voorschriften ten aanzien van de bescherming van persoonsgegevens zoals neergelegd in de Algemene Verordening Gegevensbescherming (AVG).</w:t>
      </w:r>
    </w:p>
    <w:p w14:paraId="4C58BE6E" w14:textId="49CD578F" w:rsidR="00984A73" w:rsidRPr="00432299" w:rsidRDefault="00984A73" w:rsidP="00432299">
      <w:pPr>
        <w:pStyle w:val="Lijstalinea"/>
        <w:numPr>
          <w:ilvl w:val="1"/>
          <w:numId w:val="27"/>
        </w:numPr>
        <w:spacing w:after="120"/>
        <w:jc w:val="both"/>
        <w:rPr>
          <w:rFonts w:ascii="Arial" w:eastAsia="Times New Roman" w:hAnsi="Arial" w:cs="Arial"/>
          <w:sz w:val="20"/>
          <w:szCs w:val="20"/>
        </w:rPr>
      </w:pPr>
      <w:r w:rsidRPr="00432299">
        <w:rPr>
          <w:rFonts w:ascii="Arial" w:eastAsia="Times New Roman" w:hAnsi="Arial" w:cs="Arial"/>
          <w:sz w:val="20"/>
          <w:szCs w:val="20"/>
        </w:rPr>
        <w:t xml:space="preserve">Uit hoofde van deze </w:t>
      </w:r>
      <w:r w:rsidR="00C026A6" w:rsidRPr="00432299">
        <w:rPr>
          <w:rFonts w:ascii="Arial" w:eastAsia="Times New Roman" w:hAnsi="Arial" w:cs="Arial"/>
          <w:sz w:val="20"/>
          <w:szCs w:val="20"/>
        </w:rPr>
        <w:t>overeenkomst</w:t>
      </w:r>
      <w:r w:rsidRPr="00432299">
        <w:rPr>
          <w:rFonts w:ascii="Arial" w:eastAsia="Times New Roman" w:hAnsi="Arial" w:cs="Arial"/>
          <w:sz w:val="20"/>
          <w:szCs w:val="20"/>
        </w:rPr>
        <w:t xml:space="preserve"> is Kiwa verantwoordelijke voor de verwerking van de persoonsgegevens en verwerkt deze conform de AVG. Kiwa verwijst hiervoor naar zijn privacy policy</w:t>
      </w:r>
      <w:r w:rsidR="00350FCC" w:rsidRPr="00432299">
        <w:rPr>
          <w:rFonts w:ascii="Arial" w:eastAsia="Times New Roman" w:hAnsi="Arial" w:cs="Arial"/>
          <w:sz w:val="20"/>
          <w:szCs w:val="20"/>
        </w:rPr>
        <w:t xml:space="preserve"> (</w:t>
      </w:r>
      <w:hyperlink r:id="rId14" w:history="1">
        <w:r w:rsidR="00350FCC" w:rsidRPr="00432299">
          <w:rPr>
            <w:rStyle w:val="Hyperlink"/>
            <w:rFonts w:ascii="Arial" w:eastAsia="Times New Roman" w:hAnsi="Arial" w:cs="Arial"/>
            <w:sz w:val="20"/>
            <w:szCs w:val="20"/>
          </w:rPr>
          <w:t>www.mijnkeurmerk.nl</w:t>
        </w:r>
      </w:hyperlink>
      <w:r w:rsidR="00350FCC" w:rsidRPr="00432299">
        <w:rPr>
          <w:rFonts w:ascii="Arial" w:eastAsia="Times New Roman" w:hAnsi="Arial" w:cs="Arial"/>
          <w:sz w:val="20"/>
          <w:szCs w:val="20"/>
        </w:rPr>
        <w:t>)</w:t>
      </w:r>
      <w:r w:rsidRPr="00432299">
        <w:rPr>
          <w:rFonts w:ascii="Arial" w:eastAsia="Times New Roman" w:hAnsi="Arial" w:cs="Arial"/>
          <w:sz w:val="20"/>
          <w:szCs w:val="20"/>
        </w:rPr>
        <w:t>.</w:t>
      </w:r>
    </w:p>
    <w:p w14:paraId="038E512A" w14:textId="77777777" w:rsidR="00984A73" w:rsidRPr="00432299" w:rsidRDefault="00984A73" w:rsidP="00432299">
      <w:pPr>
        <w:pStyle w:val="Lijstalinea"/>
        <w:spacing w:after="120"/>
        <w:ind w:left="360"/>
        <w:jc w:val="both"/>
        <w:rPr>
          <w:rFonts w:ascii="Arial" w:eastAsia="Times New Roman" w:hAnsi="Arial" w:cs="Arial"/>
          <w:sz w:val="20"/>
          <w:szCs w:val="20"/>
        </w:rPr>
      </w:pPr>
    </w:p>
    <w:p w14:paraId="13D8B8CD" w14:textId="77777777" w:rsidR="005A344F" w:rsidRDefault="005A344F" w:rsidP="00432299">
      <w:pPr>
        <w:pStyle w:val="Geenafstand"/>
        <w:spacing w:line="276" w:lineRule="auto"/>
        <w:jc w:val="both"/>
        <w:rPr>
          <w:rFonts w:ascii="Arial" w:hAnsi="Arial" w:cs="Arial"/>
          <w:b/>
          <w:bCs/>
          <w:sz w:val="20"/>
          <w:szCs w:val="20"/>
        </w:rPr>
      </w:pPr>
    </w:p>
    <w:p w14:paraId="4B3DD767" w14:textId="77777777" w:rsidR="005A344F" w:rsidRDefault="005A344F" w:rsidP="00432299">
      <w:pPr>
        <w:pStyle w:val="Geenafstand"/>
        <w:spacing w:line="276" w:lineRule="auto"/>
        <w:jc w:val="both"/>
        <w:rPr>
          <w:rFonts w:ascii="Arial" w:hAnsi="Arial" w:cs="Arial"/>
          <w:b/>
          <w:bCs/>
          <w:sz w:val="20"/>
          <w:szCs w:val="20"/>
        </w:rPr>
      </w:pPr>
    </w:p>
    <w:p w14:paraId="4C1D0268" w14:textId="77777777" w:rsidR="005A344F" w:rsidRDefault="005A344F" w:rsidP="00432299">
      <w:pPr>
        <w:pStyle w:val="Geenafstand"/>
        <w:spacing w:line="276" w:lineRule="auto"/>
        <w:jc w:val="both"/>
        <w:rPr>
          <w:rFonts w:ascii="Arial" w:hAnsi="Arial" w:cs="Arial"/>
          <w:b/>
          <w:bCs/>
          <w:sz w:val="20"/>
          <w:szCs w:val="20"/>
        </w:rPr>
      </w:pPr>
    </w:p>
    <w:p w14:paraId="05CC6B83" w14:textId="1E7D6875" w:rsidR="00984A73" w:rsidRPr="00432299" w:rsidRDefault="00663B8C" w:rsidP="00432299">
      <w:pPr>
        <w:pStyle w:val="Geenafstand"/>
        <w:spacing w:line="276" w:lineRule="auto"/>
        <w:jc w:val="both"/>
        <w:rPr>
          <w:rFonts w:ascii="Arial" w:hAnsi="Arial" w:cs="Arial"/>
          <w:b/>
          <w:bCs/>
          <w:sz w:val="20"/>
          <w:szCs w:val="20"/>
        </w:rPr>
      </w:pPr>
      <w:r w:rsidRPr="00432299">
        <w:rPr>
          <w:rFonts w:ascii="Arial" w:hAnsi="Arial" w:cs="Arial"/>
          <w:b/>
          <w:bCs/>
          <w:sz w:val="20"/>
          <w:szCs w:val="20"/>
        </w:rPr>
        <w:lastRenderedPageBreak/>
        <w:t>GEHEIMHOUDING</w:t>
      </w:r>
    </w:p>
    <w:p w14:paraId="31C4B1E5" w14:textId="0BDD6537" w:rsidR="00663B8C" w:rsidRPr="00432299" w:rsidRDefault="00663B8C" w:rsidP="00432299">
      <w:pPr>
        <w:pStyle w:val="Geenafstand"/>
        <w:spacing w:line="276" w:lineRule="auto"/>
        <w:jc w:val="both"/>
        <w:rPr>
          <w:rFonts w:ascii="Arial" w:hAnsi="Arial" w:cs="Arial"/>
          <w:sz w:val="20"/>
          <w:szCs w:val="20"/>
          <w:u w:val="single"/>
        </w:rPr>
      </w:pPr>
      <w:r w:rsidRPr="00432299">
        <w:rPr>
          <w:rFonts w:ascii="Arial" w:hAnsi="Arial" w:cs="Arial"/>
          <w:sz w:val="20"/>
          <w:szCs w:val="20"/>
          <w:u w:val="single"/>
        </w:rPr>
        <w:t>Artikel</w:t>
      </w:r>
      <w:r w:rsidR="003B5102" w:rsidRPr="00432299">
        <w:rPr>
          <w:rFonts w:ascii="Arial" w:hAnsi="Arial" w:cs="Arial"/>
          <w:sz w:val="20"/>
          <w:szCs w:val="20"/>
          <w:u w:val="single"/>
        </w:rPr>
        <w:t xml:space="preserve"> 9</w:t>
      </w:r>
    </w:p>
    <w:p w14:paraId="0E453D5C" w14:textId="0B0795C9" w:rsidR="00984A73" w:rsidRPr="00432299" w:rsidRDefault="00984A73" w:rsidP="00432299">
      <w:pPr>
        <w:pStyle w:val="Geenafstand"/>
        <w:numPr>
          <w:ilvl w:val="0"/>
          <w:numId w:val="30"/>
        </w:numPr>
        <w:spacing w:line="276" w:lineRule="auto"/>
        <w:jc w:val="both"/>
        <w:rPr>
          <w:rFonts w:ascii="Arial" w:hAnsi="Arial" w:cs="Arial"/>
          <w:sz w:val="20"/>
          <w:szCs w:val="20"/>
        </w:rPr>
      </w:pPr>
      <w:r w:rsidRPr="00432299">
        <w:rPr>
          <w:rFonts w:ascii="Arial" w:hAnsi="Arial" w:cs="Arial"/>
          <w:sz w:val="20"/>
          <w:szCs w:val="20"/>
        </w:rPr>
        <w:t>Kiwa zal alle van</w:t>
      </w:r>
      <w:r w:rsidR="00716B64">
        <w:rPr>
          <w:rFonts w:ascii="Arial" w:hAnsi="Arial" w:cs="Arial"/>
          <w:sz w:val="20"/>
          <w:szCs w:val="20"/>
        </w:rPr>
        <w:t xml:space="preserve"> contractant</w:t>
      </w:r>
      <w:r w:rsidRPr="00432299">
        <w:rPr>
          <w:rFonts w:ascii="Arial" w:hAnsi="Arial" w:cs="Arial"/>
          <w:sz w:val="20"/>
          <w:szCs w:val="20"/>
        </w:rPr>
        <w:t xml:space="preserve"> ontvangen informatie, indien dit van toepassing is, strikt geheim houden</w:t>
      </w:r>
      <w:r w:rsidR="00D53F61">
        <w:rPr>
          <w:rFonts w:ascii="Arial" w:hAnsi="Arial" w:cs="Arial"/>
          <w:sz w:val="20"/>
          <w:szCs w:val="20"/>
        </w:rPr>
        <w:t>.</w:t>
      </w:r>
    </w:p>
    <w:p w14:paraId="118EEED5" w14:textId="114FB1D0" w:rsidR="001F7FC0" w:rsidRPr="00432299" w:rsidRDefault="001F7FC0" w:rsidP="00432299">
      <w:pPr>
        <w:pStyle w:val="Plattetekst"/>
        <w:spacing w:line="276" w:lineRule="auto"/>
        <w:ind w:left="567"/>
        <w:jc w:val="both"/>
        <w:rPr>
          <w:rFonts w:ascii="Arial" w:hAnsi="Arial" w:cs="Arial"/>
          <w:szCs w:val="20"/>
        </w:rPr>
      </w:pPr>
    </w:p>
    <w:p w14:paraId="336D1E99" w14:textId="77777777" w:rsidR="001F7FC0" w:rsidRPr="00432299" w:rsidRDefault="001F7FC0" w:rsidP="00432299">
      <w:pPr>
        <w:pStyle w:val="Plattetekst"/>
        <w:spacing w:line="276" w:lineRule="auto"/>
        <w:jc w:val="both"/>
        <w:rPr>
          <w:rFonts w:ascii="Arial" w:hAnsi="Arial" w:cs="Arial"/>
          <w:b/>
          <w:bCs/>
          <w:szCs w:val="20"/>
        </w:rPr>
      </w:pPr>
      <w:r w:rsidRPr="00432299">
        <w:rPr>
          <w:rFonts w:ascii="Arial" w:hAnsi="Arial" w:cs="Arial"/>
          <w:b/>
          <w:bCs/>
          <w:szCs w:val="20"/>
        </w:rPr>
        <w:t>AANSPRAKELIJKHEID</w:t>
      </w:r>
    </w:p>
    <w:p w14:paraId="7C3B966A" w14:textId="6FDB2D6F" w:rsidR="001F7FC0" w:rsidRPr="00432299" w:rsidRDefault="001F7FC0" w:rsidP="00432299">
      <w:pPr>
        <w:pStyle w:val="Plattetekst"/>
        <w:spacing w:line="276" w:lineRule="auto"/>
        <w:jc w:val="both"/>
        <w:rPr>
          <w:rFonts w:ascii="Arial" w:hAnsi="Arial" w:cs="Arial"/>
          <w:szCs w:val="20"/>
          <w:u w:val="single"/>
        </w:rPr>
      </w:pPr>
      <w:r w:rsidRPr="00432299">
        <w:rPr>
          <w:rFonts w:ascii="Arial" w:hAnsi="Arial" w:cs="Arial"/>
          <w:szCs w:val="20"/>
          <w:u w:val="single"/>
        </w:rPr>
        <w:t xml:space="preserve">Artikel </w:t>
      </w:r>
      <w:r w:rsidR="003B5102" w:rsidRPr="00432299">
        <w:rPr>
          <w:rFonts w:ascii="Arial" w:hAnsi="Arial" w:cs="Arial"/>
          <w:szCs w:val="20"/>
          <w:u w:val="single"/>
        </w:rPr>
        <w:t>10</w:t>
      </w:r>
    </w:p>
    <w:p w14:paraId="1506619D" w14:textId="77777777" w:rsidR="001F7FC0" w:rsidRPr="00432299" w:rsidRDefault="001F7FC0" w:rsidP="00432299">
      <w:pPr>
        <w:pStyle w:val="Plattetekst"/>
        <w:numPr>
          <w:ilvl w:val="0"/>
          <w:numId w:val="8"/>
        </w:numPr>
        <w:tabs>
          <w:tab w:val="clear" w:pos="360"/>
          <w:tab w:val="num" w:pos="851"/>
        </w:tabs>
        <w:spacing w:line="276" w:lineRule="auto"/>
        <w:ind w:left="567" w:hanging="567"/>
        <w:jc w:val="both"/>
        <w:rPr>
          <w:rFonts w:ascii="Arial" w:hAnsi="Arial" w:cs="Arial"/>
          <w:szCs w:val="20"/>
        </w:rPr>
      </w:pPr>
      <w:r w:rsidRPr="00432299">
        <w:rPr>
          <w:rFonts w:ascii="Arial" w:hAnsi="Arial" w:cs="Arial"/>
          <w:szCs w:val="20"/>
        </w:rPr>
        <w:t xml:space="preserve">Voor directe schade, anders dan bedoeld in artikel </w:t>
      </w:r>
      <w:r w:rsidR="00F9605E" w:rsidRPr="00432299">
        <w:rPr>
          <w:rFonts w:ascii="Arial" w:hAnsi="Arial" w:cs="Arial"/>
          <w:szCs w:val="20"/>
        </w:rPr>
        <w:t>6</w:t>
      </w:r>
      <w:r w:rsidRPr="00432299">
        <w:rPr>
          <w:rFonts w:ascii="Arial" w:hAnsi="Arial" w:cs="Arial"/>
          <w:szCs w:val="20"/>
        </w:rPr>
        <w:t>, tweede lid, voortvloeiende uit of verband houdend met de uitvoering van deze overeenkomst is de aansprakelijkheid van</w:t>
      </w:r>
      <w:r w:rsidR="00F9605E" w:rsidRPr="00432299">
        <w:rPr>
          <w:rFonts w:ascii="Arial" w:hAnsi="Arial" w:cs="Arial"/>
          <w:szCs w:val="20"/>
        </w:rPr>
        <w:t xml:space="preserve"> Kiwa </w:t>
      </w:r>
      <w:r w:rsidRPr="00432299">
        <w:rPr>
          <w:rFonts w:ascii="Arial" w:hAnsi="Arial" w:cs="Arial"/>
          <w:szCs w:val="20"/>
        </w:rPr>
        <w:t>steeds beperkt tot het bedrag waarop de aansprakelijkheidsverzekering van</w:t>
      </w:r>
      <w:r w:rsidR="00F9605E" w:rsidRPr="00432299">
        <w:rPr>
          <w:rFonts w:ascii="Arial" w:hAnsi="Arial" w:cs="Arial"/>
          <w:szCs w:val="20"/>
        </w:rPr>
        <w:t xml:space="preserve"> Kiwa</w:t>
      </w:r>
      <w:r w:rsidRPr="00432299">
        <w:rPr>
          <w:rFonts w:ascii="Arial" w:hAnsi="Arial" w:cs="Arial"/>
          <w:szCs w:val="20"/>
        </w:rPr>
        <w:t xml:space="preserve"> in het desbetreffende geval aanspraak geeft, vermeerderd met het bedrag van het eigen risico dat</w:t>
      </w:r>
      <w:r w:rsidR="00F9605E" w:rsidRPr="00432299">
        <w:rPr>
          <w:rFonts w:ascii="Arial" w:hAnsi="Arial" w:cs="Arial"/>
          <w:szCs w:val="20"/>
        </w:rPr>
        <w:t xml:space="preserve"> Kiwa</w:t>
      </w:r>
      <w:r w:rsidRPr="00432299">
        <w:rPr>
          <w:rFonts w:ascii="Arial" w:hAnsi="Arial" w:cs="Arial"/>
          <w:szCs w:val="20"/>
        </w:rPr>
        <w:t xml:space="preserve"> volgens de desbetreffende polis heeft. Indien en voor zover geen uitkering krachtens bedoelde verzekering mocht plaats vinden is iedere aansprakelijkheid van</w:t>
      </w:r>
      <w:r w:rsidR="00F9605E" w:rsidRPr="00432299">
        <w:rPr>
          <w:rFonts w:ascii="Arial" w:hAnsi="Arial" w:cs="Arial"/>
          <w:szCs w:val="20"/>
        </w:rPr>
        <w:t xml:space="preserve"> Kiwa</w:t>
      </w:r>
      <w:r w:rsidRPr="00432299">
        <w:rPr>
          <w:rFonts w:ascii="Arial" w:hAnsi="Arial" w:cs="Arial"/>
          <w:szCs w:val="20"/>
        </w:rPr>
        <w:t xml:space="preserve"> beperkt tot een bedrag van € 500,--, tenzij er sprake is van opzet of grove schuld van de zijde van</w:t>
      </w:r>
      <w:r w:rsidR="00F9605E" w:rsidRPr="00432299">
        <w:rPr>
          <w:rFonts w:ascii="Arial" w:hAnsi="Arial" w:cs="Arial"/>
          <w:szCs w:val="20"/>
        </w:rPr>
        <w:t xml:space="preserve"> Kiwa</w:t>
      </w:r>
      <w:r w:rsidRPr="00432299">
        <w:rPr>
          <w:rFonts w:ascii="Arial" w:hAnsi="Arial" w:cs="Arial"/>
          <w:szCs w:val="20"/>
        </w:rPr>
        <w:t>.</w:t>
      </w:r>
    </w:p>
    <w:p w14:paraId="30DB7650" w14:textId="77777777" w:rsidR="001F7FC0" w:rsidRPr="00432299" w:rsidRDefault="00F9605E" w:rsidP="00432299">
      <w:pPr>
        <w:pStyle w:val="Plattetekst"/>
        <w:numPr>
          <w:ilvl w:val="0"/>
          <w:numId w:val="8"/>
        </w:numPr>
        <w:tabs>
          <w:tab w:val="clear" w:pos="360"/>
          <w:tab w:val="num" w:pos="851"/>
        </w:tabs>
        <w:spacing w:line="276" w:lineRule="auto"/>
        <w:ind w:left="567" w:hanging="567"/>
        <w:jc w:val="both"/>
        <w:rPr>
          <w:rFonts w:ascii="Arial" w:hAnsi="Arial" w:cs="Arial"/>
          <w:szCs w:val="20"/>
        </w:rPr>
      </w:pPr>
      <w:r w:rsidRPr="00432299">
        <w:rPr>
          <w:rFonts w:ascii="Arial" w:hAnsi="Arial" w:cs="Arial"/>
          <w:szCs w:val="20"/>
        </w:rPr>
        <w:t xml:space="preserve">Kiwa </w:t>
      </w:r>
      <w:r w:rsidR="001F7FC0" w:rsidRPr="00432299">
        <w:rPr>
          <w:rFonts w:ascii="Arial" w:hAnsi="Arial" w:cs="Arial"/>
          <w:szCs w:val="20"/>
        </w:rPr>
        <w:t xml:space="preserve">is niet aansprakelijk voor indirecte schade die voortvloeit uit of verband houdt met de uitvoering van een controle/beoordeling zoals beschreven in de regeling </w:t>
      </w:r>
      <w:r w:rsidRPr="00432299">
        <w:rPr>
          <w:rFonts w:ascii="Arial" w:hAnsi="Arial" w:cs="Arial"/>
          <w:szCs w:val="20"/>
        </w:rPr>
        <w:t>Mijn Keurmerk</w:t>
      </w:r>
      <w:r w:rsidR="001F7FC0" w:rsidRPr="00432299">
        <w:rPr>
          <w:rFonts w:ascii="Arial" w:hAnsi="Arial" w:cs="Arial"/>
          <w:szCs w:val="20"/>
        </w:rPr>
        <w:t>, waaronder begrepen bedrijfsschade, gederfde winst, gederfde subsidie, gemiste besparingen en schade door bedrijfsstagnatie, etc.</w:t>
      </w:r>
    </w:p>
    <w:p w14:paraId="6E56B054" w14:textId="77777777" w:rsidR="001F7FC0" w:rsidRPr="00432299" w:rsidRDefault="001F7FC0" w:rsidP="00432299">
      <w:pPr>
        <w:pStyle w:val="Plattetekst"/>
        <w:spacing w:line="276" w:lineRule="auto"/>
        <w:jc w:val="both"/>
        <w:rPr>
          <w:rFonts w:ascii="Arial" w:hAnsi="Arial" w:cs="Arial"/>
          <w:b/>
          <w:bCs/>
          <w:szCs w:val="20"/>
        </w:rPr>
      </w:pPr>
    </w:p>
    <w:p w14:paraId="0EB77B7B" w14:textId="77777777" w:rsidR="001F7FC0" w:rsidRPr="00432299" w:rsidRDefault="001F7FC0" w:rsidP="00432299">
      <w:pPr>
        <w:pStyle w:val="Plattetekst"/>
        <w:spacing w:line="276" w:lineRule="auto"/>
        <w:jc w:val="both"/>
        <w:rPr>
          <w:rFonts w:ascii="Arial" w:hAnsi="Arial" w:cs="Arial"/>
          <w:b/>
          <w:bCs/>
          <w:szCs w:val="20"/>
        </w:rPr>
      </w:pPr>
      <w:r w:rsidRPr="00432299">
        <w:rPr>
          <w:rFonts w:ascii="Arial" w:hAnsi="Arial" w:cs="Arial"/>
          <w:b/>
          <w:bCs/>
          <w:szCs w:val="20"/>
        </w:rPr>
        <w:t>KLACHTEN EN BEROEP</w:t>
      </w:r>
    </w:p>
    <w:p w14:paraId="3008E5FE" w14:textId="144A3A13" w:rsidR="001F7FC0" w:rsidRPr="00432299" w:rsidRDefault="001F7FC0" w:rsidP="00432299">
      <w:pPr>
        <w:pStyle w:val="Plattetekst"/>
        <w:spacing w:line="276" w:lineRule="auto"/>
        <w:jc w:val="both"/>
        <w:rPr>
          <w:rFonts w:ascii="Arial" w:hAnsi="Arial" w:cs="Arial"/>
          <w:szCs w:val="20"/>
          <w:u w:val="single"/>
        </w:rPr>
      </w:pPr>
      <w:r w:rsidRPr="00432299">
        <w:rPr>
          <w:rFonts w:ascii="Arial" w:hAnsi="Arial" w:cs="Arial"/>
          <w:szCs w:val="20"/>
          <w:u w:val="single"/>
        </w:rPr>
        <w:t xml:space="preserve">Artikel </w:t>
      </w:r>
      <w:r w:rsidR="003B5102" w:rsidRPr="00432299">
        <w:rPr>
          <w:rFonts w:ascii="Arial" w:hAnsi="Arial" w:cs="Arial"/>
          <w:szCs w:val="20"/>
          <w:u w:val="single"/>
        </w:rPr>
        <w:t>11</w:t>
      </w:r>
    </w:p>
    <w:p w14:paraId="606BFF9D" w14:textId="438CF5D0" w:rsidR="001F7FC0" w:rsidRPr="00432299" w:rsidRDefault="001F7FC0" w:rsidP="00432299">
      <w:pPr>
        <w:pStyle w:val="Plattetekst"/>
        <w:numPr>
          <w:ilvl w:val="0"/>
          <w:numId w:val="14"/>
        </w:numPr>
        <w:spacing w:line="276" w:lineRule="auto"/>
        <w:ind w:left="567" w:hanging="567"/>
        <w:jc w:val="both"/>
        <w:rPr>
          <w:rFonts w:ascii="Arial" w:hAnsi="Arial" w:cs="Arial"/>
          <w:szCs w:val="20"/>
        </w:rPr>
      </w:pPr>
      <w:r w:rsidRPr="00432299">
        <w:rPr>
          <w:rFonts w:ascii="Arial" w:hAnsi="Arial" w:cs="Arial"/>
          <w:szCs w:val="20"/>
        </w:rPr>
        <w:t>Geschillen tussen contractant en</w:t>
      </w:r>
      <w:r w:rsidR="00F9605E" w:rsidRPr="00432299">
        <w:rPr>
          <w:rFonts w:ascii="Arial" w:hAnsi="Arial" w:cs="Arial"/>
          <w:szCs w:val="20"/>
        </w:rPr>
        <w:t xml:space="preserve"> Kiwa</w:t>
      </w:r>
      <w:r w:rsidRPr="00432299">
        <w:rPr>
          <w:rFonts w:ascii="Arial" w:hAnsi="Arial" w:cs="Arial"/>
          <w:szCs w:val="20"/>
        </w:rPr>
        <w:t xml:space="preserve"> </w:t>
      </w:r>
      <w:r w:rsidR="00F80C5E" w:rsidRPr="00432299">
        <w:rPr>
          <w:rFonts w:ascii="Arial" w:hAnsi="Arial" w:cs="Arial"/>
          <w:szCs w:val="20"/>
        </w:rPr>
        <w:t xml:space="preserve">over een </w:t>
      </w:r>
      <w:r w:rsidR="005F5FDB">
        <w:rPr>
          <w:rFonts w:ascii="Arial" w:hAnsi="Arial" w:cs="Arial"/>
          <w:szCs w:val="20"/>
        </w:rPr>
        <w:t>certificatiebesli</w:t>
      </w:r>
      <w:r w:rsidR="007B0025">
        <w:rPr>
          <w:rFonts w:ascii="Arial" w:hAnsi="Arial" w:cs="Arial"/>
          <w:szCs w:val="20"/>
        </w:rPr>
        <w:t>ssingen</w:t>
      </w:r>
      <w:r w:rsidR="00051069">
        <w:rPr>
          <w:rFonts w:ascii="Arial" w:hAnsi="Arial" w:cs="Arial"/>
          <w:szCs w:val="20"/>
        </w:rPr>
        <w:t xml:space="preserve"> (</w:t>
      </w:r>
      <w:r w:rsidR="007A3BD4" w:rsidRPr="00432299">
        <w:rPr>
          <w:rFonts w:ascii="Arial" w:hAnsi="Arial" w:cs="Arial"/>
          <w:szCs w:val="20"/>
        </w:rPr>
        <w:t>afwijz</w:t>
      </w:r>
      <w:r w:rsidR="00F80C5E" w:rsidRPr="00432299">
        <w:rPr>
          <w:rFonts w:ascii="Arial" w:hAnsi="Arial" w:cs="Arial"/>
          <w:szCs w:val="20"/>
        </w:rPr>
        <w:t>ing</w:t>
      </w:r>
      <w:r w:rsidR="007A3BD4" w:rsidRPr="00432299">
        <w:rPr>
          <w:rFonts w:ascii="Arial" w:hAnsi="Arial" w:cs="Arial"/>
          <w:szCs w:val="20"/>
        </w:rPr>
        <w:t xml:space="preserve"> deelnemerschap</w:t>
      </w:r>
      <w:r w:rsidR="00051069">
        <w:rPr>
          <w:rFonts w:ascii="Arial" w:hAnsi="Arial" w:cs="Arial"/>
          <w:szCs w:val="20"/>
        </w:rPr>
        <w:t>;</w:t>
      </w:r>
      <w:r w:rsidR="008E5308" w:rsidRPr="00432299">
        <w:rPr>
          <w:rFonts w:ascii="Arial" w:hAnsi="Arial" w:cs="Arial"/>
          <w:szCs w:val="20"/>
        </w:rPr>
        <w:t xml:space="preserve"> </w:t>
      </w:r>
      <w:r w:rsidR="005D1399" w:rsidRPr="00432299">
        <w:rPr>
          <w:rFonts w:ascii="Arial" w:hAnsi="Arial" w:cs="Arial"/>
          <w:szCs w:val="20"/>
        </w:rPr>
        <w:t>maatregelen</w:t>
      </w:r>
      <w:r w:rsidR="00051069">
        <w:rPr>
          <w:rFonts w:ascii="Arial" w:hAnsi="Arial" w:cs="Arial"/>
          <w:szCs w:val="20"/>
        </w:rPr>
        <w:t>;</w:t>
      </w:r>
      <w:r w:rsidR="005D1399" w:rsidRPr="00432299">
        <w:rPr>
          <w:rFonts w:ascii="Arial" w:hAnsi="Arial" w:cs="Arial"/>
          <w:szCs w:val="20"/>
        </w:rPr>
        <w:t xml:space="preserve"> </w:t>
      </w:r>
      <w:r w:rsidRPr="00432299">
        <w:rPr>
          <w:rFonts w:ascii="Arial" w:hAnsi="Arial" w:cs="Arial"/>
          <w:szCs w:val="20"/>
        </w:rPr>
        <w:t xml:space="preserve">de </w:t>
      </w:r>
      <w:r w:rsidR="00171EDE" w:rsidRPr="00432299">
        <w:rPr>
          <w:rFonts w:ascii="Arial" w:hAnsi="Arial" w:cs="Arial"/>
          <w:szCs w:val="20"/>
        </w:rPr>
        <w:t xml:space="preserve">gevolgen van de </w:t>
      </w:r>
      <w:r w:rsidR="008D44BD" w:rsidRPr="00432299">
        <w:rPr>
          <w:rFonts w:ascii="Arial" w:hAnsi="Arial" w:cs="Arial"/>
          <w:szCs w:val="20"/>
        </w:rPr>
        <w:t>audits</w:t>
      </w:r>
      <w:r w:rsidR="00051069">
        <w:rPr>
          <w:rFonts w:ascii="Arial" w:hAnsi="Arial" w:cs="Arial"/>
          <w:szCs w:val="20"/>
        </w:rPr>
        <w:t>)</w:t>
      </w:r>
      <w:r w:rsidRPr="00432299">
        <w:rPr>
          <w:rFonts w:ascii="Arial" w:hAnsi="Arial" w:cs="Arial"/>
          <w:szCs w:val="20"/>
        </w:rPr>
        <w:t xml:space="preserve"> worden afgehandeld volgens de klachten- en be</w:t>
      </w:r>
      <w:r w:rsidR="00F9605E" w:rsidRPr="00432299">
        <w:rPr>
          <w:rFonts w:ascii="Arial" w:hAnsi="Arial" w:cs="Arial"/>
          <w:szCs w:val="20"/>
        </w:rPr>
        <w:t>zwaar</w:t>
      </w:r>
      <w:r w:rsidRPr="00432299">
        <w:rPr>
          <w:rFonts w:ascii="Arial" w:hAnsi="Arial" w:cs="Arial"/>
          <w:szCs w:val="20"/>
        </w:rPr>
        <w:t>procedure van</w:t>
      </w:r>
      <w:r w:rsidR="00F9605E" w:rsidRPr="00432299">
        <w:rPr>
          <w:rFonts w:ascii="Arial" w:hAnsi="Arial" w:cs="Arial"/>
          <w:szCs w:val="20"/>
        </w:rPr>
        <w:t xml:space="preserve"> Kiwa</w:t>
      </w:r>
      <w:r w:rsidR="003B6D8E">
        <w:rPr>
          <w:rFonts w:ascii="Arial" w:hAnsi="Arial" w:cs="Arial"/>
          <w:szCs w:val="20"/>
        </w:rPr>
        <w:t xml:space="preserve"> (www.mijnkeurmerk.nl)</w:t>
      </w:r>
      <w:r w:rsidRPr="00432299">
        <w:rPr>
          <w:rFonts w:ascii="Arial" w:hAnsi="Arial" w:cs="Arial"/>
          <w:szCs w:val="20"/>
        </w:rPr>
        <w:t xml:space="preserve">.  </w:t>
      </w:r>
    </w:p>
    <w:p w14:paraId="2A3A08AC" w14:textId="77777777" w:rsidR="001F7FC0" w:rsidRPr="00432299" w:rsidRDefault="001F7FC0" w:rsidP="00432299">
      <w:pPr>
        <w:pStyle w:val="Plattetekst"/>
        <w:spacing w:line="276" w:lineRule="auto"/>
        <w:jc w:val="both"/>
        <w:rPr>
          <w:rFonts w:ascii="Arial" w:hAnsi="Arial" w:cs="Arial"/>
          <w:szCs w:val="20"/>
        </w:rPr>
      </w:pPr>
    </w:p>
    <w:p w14:paraId="27F870C1" w14:textId="77777777" w:rsidR="00802D7D" w:rsidRPr="00432299" w:rsidRDefault="001F7FC0" w:rsidP="00432299">
      <w:pPr>
        <w:pStyle w:val="Geenafstand"/>
        <w:spacing w:line="276" w:lineRule="auto"/>
        <w:jc w:val="both"/>
        <w:rPr>
          <w:rFonts w:ascii="Arial" w:hAnsi="Arial" w:cs="Arial"/>
          <w:b/>
          <w:sz w:val="20"/>
          <w:szCs w:val="20"/>
        </w:rPr>
      </w:pPr>
      <w:r w:rsidRPr="00432299">
        <w:rPr>
          <w:rFonts w:ascii="Arial" w:hAnsi="Arial" w:cs="Arial"/>
          <w:b/>
          <w:sz w:val="20"/>
          <w:szCs w:val="20"/>
        </w:rPr>
        <w:t>KOSTEN</w:t>
      </w:r>
    </w:p>
    <w:p w14:paraId="010A5BF5" w14:textId="3F0D47A3" w:rsidR="001F7FC0" w:rsidRPr="00432299" w:rsidRDefault="001F7FC0" w:rsidP="00432299">
      <w:pPr>
        <w:pStyle w:val="Geenafstand"/>
        <w:spacing w:line="276" w:lineRule="auto"/>
        <w:jc w:val="both"/>
        <w:rPr>
          <w:rFonts w:ascii="Arial" w:eastAsia="Times New Roman" w:hAnsi="Arial" w:cs="Arial"/>
          <w:b/>
          <w:bCs/>
          <w:sz w:val="20"/>
          <w:szCs w:val="20"/>
          <w:u w:val="single"/>
          <w:lang w:eastAsia="nl-NL"/>
        </w:rPr>
      </w:pPr>
      <w:r w:rsidRPr="00432299">
        <w:rPr>
          <w:rFonts w:ascii="Arial" w:hAnsi="Arial" w:cs="Arial"/>
          <w:sz w:val="20"/>
          <w:szCs w:val="20"/>
          <w:u w:val="single"/>
        </w:rPr>
        <w:t xml:space="preserve">Artikel </w:t>
      </w:r>
      <w:r w:rsidR="00F9605E" w:rsidRPr="00432299">
        <w:rPr>
          <w:rFonts w:ascii="Arial" w:hAnsi="Arial" w:cs="Arial"/>
          <w:sz w:val="20"/>
          <w:szCs w:val="20"/>
          <w:u w:val="single"/>
        </w:rPr>
        <w:t>1</w:t>
      </w:r>
      <w:r w:rsidR="003B5102" w:rsidRPr="00432299">
        <w:rPr>
          <w:rFonts w:ascii="Arial" w:hAnsi="Arial" w:cs="Arial"/>
          <w:sz w:val="20"/>
          <w:szCs w:val="20"/>
          <w:u w:val="single"/>
        </w:rPr>
        <w:t>2</w:t>
      </w:r>
    </w:p>
    <w:p w14:paraId="55EBF737" w14:textId="77777777" w:rsidR="009235EE" w:rsidRPr="009235EE" w:rsidRDefault="001F7FC0" w:rsidP="00AE0172">
      <w:pPr>
        <w:pStyle w:val="Plattetekst"/>
        <w:numPr>
          <w:ilvl w:val="0"/>
          <w:numId w:val="9"/>
        </w:numPr>
        <w:tabs>
          <w:tab w:val="num" w:pos="567"/>
        </w:tabs>
        <w:spacing w:line="276" w:lineRule="auto"/>
        <w:ind w:left="0" w:hanging="567"/>
        <w:jc w:val="both"/>
        <w:rPr>
          <w:rFonts w:ascii="Arial" w:hAnsi="Arial" w:cs="Arial"/>
          <w:szCs w:val="20"/>
        </w:rPr>
      </w:pPr>
      <w:r w:rsidRPr="00AE0172">
        <w:rPr>
          <w:rFonts w:ascii="Arial" w:hAnsi="Arial" w:cs="Arial"/>
          <w:szCs w:val="20"/>
        </w:rPr>
        <w:t>Contractant is aan</w:t>
      </w:r>
      <w:r w:rsidR="00B05FD6" w:rsidRPr="00AE0172">
        <w:rPr>
          <w:rFonts w:ascii="Arial" w:hAnsi="Arial" w:cs="Arial"/>
          <w:szCs w:val="20"/>
        </w:rPr>
        <w:t xml:space="preserve"> Kiwa een deelnemersbijdrage</w:t>
      </w:r>
      <w:r w:rsidRPr="00AE0172">
        <w:rPr>
          <w:rFonts w:ascii="Arial" w:hAnsi="Arial" w:cs="Arial"/>
          <w:szCs w:val="20"/>
        </w:rPr>
        <w:t xml:space="preserve"> verschuldigd</w:t>
      </w:r>
      <w:r w:rsidR="00B05FD6" w:rsidRPr="00AE0172">
        <w:rPr>
          <w:rFonts w:ascii="Arial" w:hAnsi="Arial" w:cs="Arial"/>
          <w:szCs w:val="20"/>
        </w:rPr>
        <w:t>.</w:t>
      </w:r>
      <w:r w:rsidR="00AE0172" w:rsidRPr="00AE0172">
        <w:rPr>
          <w:rFonts w:ascii="Arial" w:hAnsi="Arial" w:cs="Arial"/>
          <w:szCs w:val="20"/>
        </w:rPr>
        <w:t xml:space="preserve"> </w:t>
      </w:r>
      <w:r w:rsidR="00B05FD6" w:rsidRPr="00AE0172">
        <w:rPr>
          <w:rFonts w:ascii="Arial" w:hAnsi="Arial" w:cs="Arial"/>
        </w:rPr>
        <w:t>Kiwa s</w:t>
      </w:r>
      <w:r w:rsidRPr="00AE0172">
        <w:rPr>
          <w:rFonts w:ascii="Arial" w:hAnsi="Arial" w:cs="Arial"/>
        </w:rPr>
        <w:t>telt in beginsel jaarlijks</w:t>
      </w:r>
      <w:r w:rsidR="00AE0172">
        <w:rPr>
          <w:rFonts w:ascii="Arial" w:hAnsi="Arial" w:cs="Arial"/>
        </w:rPr>
        <w:t xml:space="preserve"> </w:t>
      </w:r>
      <w:r w:rsidRPr="00AE0172">
        <w:rPr>
          <w:rFonts w:ascii="Arial" w:hAnsi="Arial" w:cs="Arial"/>
        </w:rPr>
        <w:t xml:space="preserve">de </w:t>
      </w:r>
      <w:r w:rsidR="00B05FD6" w:rsidRPr="00AE0172">
        <w:rPr>
          <w:rFonts w:ascii="Arial" w:hAnsi="Arial" w:cs="Arial"/>
        </w:rPr>
        <w:t>bijdrage</w:t>
      </w:r>
      <w:r w:rsidRPr="00AE0172">
        <w:rPr>
          <w:rFonts w:ascii="Arial" w:hAnsi="Arial" w:cs="Arial"/>
        </w:rPr>
        <w:t xml:space="preserve"> in het kader van de regeling </w:t>
      </w:r>
      <w:r w:rsidR="00B05FD6" w:rsidRPr="00AE0172">
        <w:rPr>
          <w:rFonts w:ascii="Arial" w:hAnsi="Arial" w:cs="Arial"/>
        </w:rPr>
        <w:t>Mijn Keurmerk</w:t>
      </w:r>
      <w:r w:rsidRPr="00AE0172">
        <w:rPr>
          <w:rFonts w:ascii="Arial" w:hAnsi="Arial" w:cs="Arial"/>
        </w:rPr>
        <w:t xml:space="preserve"> vast.</w:t>
      </w:r>
      <w:r w:rsidR="00AE0172" w:rsidRPr="00AE0172">
        <w:rPr>
          <w:rFonts w:ascii="Arial" w:hAnsi="Arial" w:cs="Arial"/>
        </w:rPr>
        <w:t xml:space="preserve"> </w:t>
      </w:r>
      <w:r w:rsidRPr="00AE0172">
        <w:rPr>
          <w:rFonts w:ascii="Arial" w:hAnsi="Arial" w:cs="Arial"/>
        </w:rPr>
        <w:t xml:space="preserve">De tarieven </w:t>
      </w:r>
      <w:r w:rsidR="00B05FD6" w:rsidRPr="00AE0172">
        <w:rPr>
          <w:rFonts w:ascii="Arial" w:hAnsi="Arial" w:cs="Arial"/>
        </w:rPr>
        <w:t xml:space="preserve">staan vermeld op de website van Mijn Keurmerk ( </w:t>
      </w:r>
      <w:hyperlink r:id="rId15" w:history="1">
        <w:r w:rsidR="00B05FD6" w:rsidRPr="00AE0172">
          <w:rPr>
            <w:rStyle w:val="Hyperlink"/>
            <w:rFonts w:ascii="Arial" w:hAnsi="Arial" w:cs="Arial"/>
          </w:rPr>
          <w:t>www.mijnkeurmerk.nl</w:t>
        </w:r>
      </w:hyperlink>
      <w:r w:rsidR="00B05FD6" w:rsidRPr="00AE0172">
        <w:rPr>
          <w:rFonts w:ascii="Arial" w:hAnsi="Arial" w:cs="Arial"/>
        </w:rPr>
        <w:t xml:space="preserve"> )</w:t>
      </w:r>
      <w:r w:rsidRPr="00AE0172">
        <w:rPr>
          <w:rFonts w:ascii="Arial" w:hAnsi="Arial" w:cs="Arial"/>
        </w:rPr>
        <w:t>.</w:t>
      </w:r>
      <w:r w:rsidR="00744CA7" w:rsidRPr="00AE0172">
        <w:rPr>
          <w:rFonts w:ascii="Arial" w:hAnsi="Arial" w:cs="Arial"/>
        </w:rPr>
        <w:t xml:space="preserve"> </w:t>
      </w:r>
    </w:p>
    <w:p w14:paraId="7ECEFEF3" w14:textId="77777777" w:rsidR="009235EE" w:rsidRDefault="005A3FDC" w:rsidP="009235EE">
      <w:pPr>
        <w:pStyle w:val="Plattetekst"/>
        <w:numPr>
          <w:ilvl w:val="0"/>
          <w:numId w:val="9"/>
        </w:numPr>
        <w:tabs>
          <w:tab w:val="num" w:pos="567"/>
        </w:tabs>
        <w:spacing w:line="276" w:lineRule="auto"/>
        <w:ind w:left="0" w:hanging="567"/>
        <w:jc w:val="both"/>
        <w:rPr>
          <w:rFonts w:ascii="Arial" w:hAnsi="Arial" w:cs="Arial"/>
          <w:szCs w:val="20"/>
        </w:rPr>
      </w:pPr>
      <w:r w:rsidRPr="00AE0172">
        <w:rPr>
          <w:rFonts w:ascii="Arial" w:hAnsi="Arial" w:cs="Arial"/>
        </w:rPr>
        <w:t>Kiwa kan elk jaar de deelnemersbijdrage aanpassen aan in ieder geval de loon- en prijsontwikkelingen ('indexeren') en wettelijke tarieven</w:t>
      </w:r>
      <w:r w:rsidR="00AE0172" w:rsidRPr="00AE0172">
        <w:rPr>
          <w:rFonts w:ascii="Arial" w:hAnsi="Arial" w:cs="Arial"/>
          <w:szCs w:val="20"/>
        </w:rPr>
        <w:t xml:space="preserve">. </w:t>
      </w:r>
    </w:p>
    <w:p w14:paraId="5E7F5D0F" w14:textId="77777777" w:rsidR="009235EE" w:rsidRDefault="001F7FC0" w:rsidP="009235EE">
      <w:pPr>
        <w:pStyle w:val="Plattetekst"/>
        <w:numPr>
          <w:ilvl w:val="0"/>
          <w:numId w:val="9"/>
        </w:numPr>
        <w:tabs>
          <w:tab w:val="num" w:pos="567"/>
        </w:tabs>
        <w:spacing w:line="276" w:lineRule="auto"/>
        <w:ind w:left="0" w:hanging="567"/>
        <w:jc w:val="both"/>
        <w:rPr>
          <w:rFonts w:ascii="Arial" w:hAnsi="Arial" w:cs="Arial"/>
          <w:szCs w:val="20"/>
        </w:rPr>
      </w:pPr>
      <w:r w:rsidRPr="009235EE">
        <w:rPr>
          <w:rFonts w:ascii="Arial" w:hAnsi="Arial" w:cs="Arial"/>
          <w:szCs w:val="20"/>
        </w:rPr>
        <w:t xml:space="preserve">De kosten, zoals genoemd in lid 1 en lid 2, worden bij contractant in rekening gebracht door of namens </w:t>
      </w:r>
      <w:r w:rsidR="00B05FD6" w:rsidRPr="009235EE">
        <w:rPr>
          <w:rFonts w:ascii="Arial" w:hAnsi="Arial" w:cs="Arial"/>
          <w:szCs w:val="20"/>
        </w:rPr>
        <w:t>Kiwa</w:t>
      </w:r>
      <w:r w:rsidRPr="009235EE">
        <w:rPr>
          <w:rFonts w:ascii="Arial" w:hAnsi="Arial" w:cs="Arial"/>
          <w:szCs w:val="20"/>
        </w:rPr>
        <w:t xml:space="preserve">. Betaling geschiedt, </w:t>
      </w:r>
      <w:r w:rsidR="00B05FD6" w:rsidRPr="009235EE">
        <w:rPr>
          <w:rFonts w:ascii="Arial" w:hAnsi="Arial" w:cs="Arial"/>
          <w:szCs w:val="20"/>
        </w:rPr>
        <w:t>na aanmelding, via IDEAL</w:t>
      </w:r>
      <w:r w:rsidR="0020644B" w:rsidRPr="009235EE">
        <w:rPr>
          <w:rFonts w:ascii="Arial" w:hAnsi="Arial" w:cs="Arial"/>
          <w:szCs w:val="20"/>
        </w:rPr>
        <w:t xml:space="preserve"> of overboeking. </w:t>
      </w:r>
    </w:p>
    <w:p w14:paraId="484E54E8" w14:textId="4BDBAC92" w:rsidR="009A3F37" w:rsidRPr="009235EE" w:rsidRDefault="009A3F37" w:rsidP="009235EE">
      <w:pPr>
        <w:pStyle w:val="Plattetekst"/>
        <w:numPr>
          <w:ilvl w:val="0"/>
          <w:numId w:val="9"/>
        </w:numPr>
        <w:tabs>
          <w:tab w:val="num" w:pos="567"/>
        </w:tabs>
        <w:spacing w:line="276" w:lineRule="auto"/>
        <w:ind w:left="0" w:hanging="567"/>
        <w:jc w:val="both"/>
        <w:rPr>
          <w:rFonts w:ascii="Arial" w:hAnsi="Arial" w:cs="Arial"/>
          <w:szCs w:val="20"/>
        </w:rPr>
      </w:pPr>
      <w:r w:rsidRPr="009235EE">
        <w:rPr>
          <w:rFonts w:ascii="Arial" w:hAnsi="Arial" w:cs="Arial"/>
          <w:szCs w:val="20"/>
        </w:rPr>
        <w:t xml:space="preserve">Bij afwijzing van de aanvraag </w:t>
      </w:r>
      <w:r w:rsidR="009D6C69" w:rsidRPr="009235EE">
        <w:rPr>
          <w:rFonts w:ascii="Arial" w:hAnsi="Arial" w:cs="Arial"/>
          <w:szCs w:val="20"/>
        </w:rPr>
        <w:t xml:space="preserve">of opzegging van deelnemerschap </w:t>
      </w:r>
      <w:r w:rsidR="00E559A6" w:rsidRPr="009235EE">
        <w:rPr>
          <w:rFonts w:ascii="Arial" w:hAnsi="Arial" w:cs="Arial"/>
          <w:szCs w:val="20"/>
        </w:rPr>
        <w:t>vindt geen restitutie plaats van de betaling</w:t>
      </w:r>
      <w:r w:rsidR="000A2576" w:rsidRPr="009235EE">
        <w:rPr>
          <w:rFonts w:ascii="Arial" w:hAnsi="Arial" w:cs="Arial"/>
          <w:szCs w:val="20"/>
        </w:rPr>
        <w:t xml:space="preserve">, zoals genoemd in </w:t>
      </w:r>
      <w:r w:rsidR="007F37B6" w:rsidRPr="009235EE">
        <w:rPr>
          <w:rFonts w:ascii="Arial" w:hAnsi="Arial" w:cs="Arial"/>
          <w:szCs w:val="20"/>
        </w:rPr>
        <w:t xml:space="preserve">lid </w:t>
      </w:r>
      <w:r w:rsidR="009235EE">
        <w:rPr>
          <w:rFonts w:ascii="Arial" w:hAnsi="Arial" w:cs="Arial"/>
          <w:szCs w:val="20"/>
        </w:rPr>
        <w:t>3</w:t>
      </w:r>
      <w:r w:rsidR="007F37B6" w:rsidRPr="009235EE">
        <w:rPr>
          <w:rFonts w:ascii="Arial" w:hAnsi="Arial" w:cs="Arial"/>
          <w:szCs w:val="20"/>
        </w:rPr>
        <w:t>.</w:t>
      </w:r>
    </w:p>
    <w:p w14:paraId="4D88E800" w14:textId="77777777" w:rsidR="001F7FC0" w:rsidRPr="00432299" w:rsidRDefault="001F7FC0" w:rsidP="00432299">
      <w:pPr>
        <w:pStyle w:val="Plattetekst"/>
        <w:spacing w:line="276" w:lineRule="auto"/>
        <w:jc w:val="both"/>
        <w:rPr>
          <w:rFonts w:ascii="Arial" w:hAnsi="Arial" w:cs="Arial"/>
          <w:b/>
          <w:bCs/>
          <w:szCs w:val="20"/>
        </w:rPr>
      </w:pPr>
    </w:p>
    <w:p w14:paraId="183934F3" w14:textId="77777777" w:rsidR="001F7FC0" w:rsidRPr="00432299" w:rsidRDefault="001F7FC0" w:rsidP="00432299">
      <w:pPr>
        <w:pStyle w:val="Plattetekst"/>
        <w:spacing w:line="276" w:lineRule="auto"/>
        <w:jc w:val="both"/>
        <w:rPr>
          <w:rFonts w:ascii="Arial" w:hAnsi="Arial" w:cs="Arial"/>
          <w:b/>
          <w:bCs/>
          <w:szCs w:val="20"/>
        </w:rPr>
      </w:pPr>
      <w:r w:rsidRPr="00432299">
        <w:rPr>
          <w:rFonts w:ascii="Arial" w:hAnsi="Arial" w:cs="Arial"/>
          <w:b/>
          <w:bCs/>
          <w:szCs w:val="20"/>
        </w:rPr>
        <w:t xml:space="preserve">WIJZIGINGEN </w:t>
      </w:r>
    </w:p>
    <w:p w14:paraId="65B105CC" w14:textId="458E90B1" w:rsidR="001F7FC0" w:rsidRPr="00432299" w:rsidRDefault="001F7FC0" w:rsidP="00432299">
      <w:pPr>
        <w:pStyle w:val="Plattetekst"/>
        <w:spacing w:line="276" w:lineRule="auto"/>
        <w:jc w:val="both"/>
        <w:rPr>
          <w:rFonts w:ascii="Arial" w:hAnsi="Arial" w:cs="Arial"/>
          <w:szCs w:val="20"/>
          <w:u w:val="single"/>
        </w:rPr>
      </w:pPr>
      <w:r w:rsidRPr="00432299">
        <w:rPr>
          <w:rFonts w:ascii="Arial" w:hAnsi="Arial" w:cs="Arial"/>
          <w:szCs w:val="20"/>
          <w:u w:val="single"/>
        </w:rPr>
        <w:t>Artikel 1</w:t>
      </w:r>
      <w:r w:rsidR="003B5102" w:rsidRPr="00432299">
        <w:rPr>
          <w:rFonts w:ascii="Arial" w:hAnsi="Arial" w:cs="Arial"/>
          <w:szCs w:val="20"/>
          <w:u w:val="single"/>
        </w:rPr>
        <w:t>3</w:t>
      </w:r>
    </w:p>
    <w:p w14:paraId="533853CD" w14:textId="77777777" w:rsidR="001F7FC0" w:rsidRPr="00432299" w:rsidRDefault="001F7FC0" w:rsidP="00432299">
      <w:pPr>
        <w:pStyle w:val="Plattetekst"/>
        <w:numPr>
          <w:ilvl w:val="0"/>
          <w:numId w:val="3"/>
        </w:numPr>
        <w:tabs>
          <w:tab w:val="clear" w:pos="360"/>
          <w:tab w:val="num" w:pos="567"/>
        </w:tabs>
        <w:spacing w:line="276" w:lineRule="auto"/>
        <w:ind w:left="567" w:hanging="567"/>
        <w:jc w:val="both"/>
        <w:rPr>
          <w:rFonts w:ascii="Arial" w:hAnsi="Arial" w:cs="Arial"/>
          <w:szCs w:val="20"/>
        </w:rPr>
      </w:pPr>
      <w:r w:rsidRPr="00432299">
        <w:rPr>
          <w:rFonts w:ascii="Arial" w:hAnsi="Arial" w:cs="Arial"/>
          <w:szCs w:val="20"/>
        </w:rPr>
        <w:t xml:space="preserve">Contractant is gehouden wijzigingen in de verplichtingen van deze overeenkomst, die voortvloeien uit wijzigingen van de regeling </w:t>
      </w:r>
      <w:r w:rsidR="0054412D" w:rsidRPr="00432299">
        <w:rPr>
          <w:rFonts w:ascii="Arial" w:hAnsi="Arial" w:cs="Arial"/>
          <w:szCs w:val="20"/>
        </w:rPr>
        <w:t>Mijn Keurmerk</w:t>
      </w:r>
      <w:r w:rsidRPr="00432299">
        <w:rPr>
          <w:rFonts w:ascii="Arial" w:hAnsi="Arial" w:cs="Arial"/>
          <w:szCs w:val="20"/>
        </w:rPr>
        <w:t xml:space="preserve">, na te leven. </w:t>
      </w:r>
    </w:p>
    <w:p w14:paraId="32F3C082" w14:textId="77777777" w:rsidR="001F7FC0" w:rsidRPr="00432299" w:rsidRDefault="001F7FC0" w:rsidP="00432299">
      <w:pPr>
        <w:pStyle w:val="Plattetekst"/>
        <w:numPr>
          <w:ilvl w:val="0"/>
          <w:numId w:val="3"/>
        </w:numPr>
        <w:tabs>
          <w:tab w:val="clear" w:pos="360"/>
          <w:tab w:val="num" w:pos="567"/>
        </w:tabs>
        <w:spacing w:line="276" w:lineRule="auto"/>
        <w:ind w:left="567" w:hanging="567"/>
        <w:jc w:val="both"/>
        <w:rPr>
          <w:rFonts w:ascii="Arial" w:hAnsi="Arial" w:cs="Arial"/>
          <w:szCs w:val="20"/>
        </w:rPr>
      </w:pPr>
      <w:r w:rsidRPr="00432299">
        <w:rPr>
          <w:rFonts w:ascii="Arial" w:hAnsi="Arial" w:cs="Arial"/>
          <w:szCs w:val="20"/>
        </w:rPr>
        <w:t xml:space="preserve">Wijzigingen van de regeling </w:t>
      </w:r>
      <w:r w:rsidR="0054412D" w:rsidRPr="00432299">
        <w:rPr>
          <w:rFonts w:ascii="Arial" w:hAnsi="Arial" w:cs="Arial"/>
          <w:szCs w:val="20"/>
        </w:rPr>
        <w:t>Mijn Keurmerk</w:t>
      </w:r>
      <w:r w:rsidRPr="00432299">
        <w:rPr>
          <w:rFonts w:ascii="Arial" w:hAnsi="Arial" w:cs="Arial"/>
          <w:szCs w:val="20"/>
        </w:rPr>
        <w:t xml:space="preserve"> worden vastgesteld </w:t>
      </w:r>
      <w:r w:rsidR="0054412D" w:rsidRPr="00432299">
        <w:rPr>
          <w:rFonts w:ascii="Arial" w:hAnsi="Arial" w:cs="Arial"/>
          <w:szCs w:val="20"/>
        </w:rPr>
        <w:t xml:space="preserve">en bekend gemaakt </w:t>
      </w:r>
      <w:r w:rsidRPr="00432299">
        <w:rPr>
          <w:rFonts w:ascii="Arial" w:hAnsi="Arial" w:cs="Arial"/>
          <w:szCs w:val="20"/>
        </w:rPr>
        <w:t xml:space="preserve">door </w:t>
      </w:r>
      <w:r w:rsidR="0054412D" w:rsidRPr="00432299">
        <w:rPr>
          <w:rFonts w:ascii="Arial" w:hAnsi="Arial" w:cs="Arial"/>
          <w:szCs w:val="20"/>
        </w:rPr>
        <w:t>Kiwa</w:t>
      </w:r>
      <w:r w:rsidRPr="00432299">
        <w:rPr>
          <w:rFonts w:ascii="Arial" w:hAnsi="Arial" w:cs="Arial"/>
          <w:szCs w:val="20"/>
        </w:rPr>
        <w:t>.</w:t>
      </w:r>
    </w:p>
    <w:p w14:paraId="4C2CF752" w14:textId="77777777" w:rsidR="001F7FC0" w:rsidRPr="00432299" w:rsidRDefault="001F7FC0" w:rsidP="00432299">
      <w:pPr>
        <w:pStyle w:val="Plattetekst"/>
        <w:spacing w:line="276" w:lineRule="auto"/>
        <w:jc w:val="both"/>
        <w:rPr>
          <w:rFonts w:ascii="Arial" w:hAnsi="Arial" w:cs="Arial"/>
          <w:szCs w:val="20"/>
        </w:rPr>
      </w:pPr>
    </w:p>
    <w:p w14:paraId="1E367FC8" w14:textId="77777777" w:rsidR="007B1D92" w:rsidRDefault="007B1D92" w:rsidP="00432299">
      <w:pPr>
        <w:pStyle w:val="Plattetekst"/>
        <w:spacing w:line="276" w:lineRule="auto"/>
        <w:jc w:val="both"/>
        <w:rPr>
          <w:rFonts w:ascii="Arial" w:hAnsi="Arial" w:cs="Arial"/>
          <w:b/>
          <w:bCs/>
          <w:szCs w:val="20"/>
        </w:rPr>
      </w:pPr>
    </w:p>
    <w:p w14:paraId="08F12BA0" w14:textId="77777777" w:rsidR="007B1D92" w:rsidRDefault="007B1D92" w:rsidP="00432299">
      <w:pPr>
        <w:pStyle w:val="Plattetekst"/>
        <w:spacing w:line="276" w:lineRule="auto"/>
        <w:jc w:val="both"/>
        <w:rPr>
          <w:rFonts w:ascii="Arial" w:hAnsi="Arial" w:cs="Arial"/>
          <w:b/>
          <w:bCs/>
          <w:szCs w:val="20"/>
        </w:rPr>
      </w:pPr>
    </w:p>
    <w:p w14:paraId="4ED5B062" w14:textId="77777777" w:rsidR="00865D8D" w:rsidRDefault="00865D8D">
      <w:pPr>
        <w:rPr>
          <w:rFonts w:ascii="Arial" w:eastAsia="Times New Roman" w:hAnsi="Arial" w:cs="Arial"/>
          <w:b/>
          <w:bCs/>
          <w:sz w:val="20"/>
          <w:szCs w:val="20"/>
          <w:lang w:eastAsia="nl-NL"/>
        </w:rPr>
      </w:pPr>
      <w:r>
        <w:rPr>
          <w:rFonts w:ascii="Arial" w:hAnsi="Arial" w:cs="Arial"/>
          <w:b/>
          <w:bCs/>
          <w:szCs w:val="20"/>
        </w:rPr>
        <w:br w:type="page"/>
      </w:r>
    </w:p>
    <w:p w14:paraId="7418D230" w14:textId="59167D67" w:rsidR="001F7FC0" w:rsidRPr="00432299" w:rsidRDefault="001F7FC0" w:rsidP="00432299">
      <w:pPr>
        <w:pStyle w:val="Plattetekst"/>
        <w:spacing w:line="276" w:lineRule="auto"/>
        <w:jc w:val="both"/>
        <w:rPr>
          <w:rFonts w:ascii="Arial" w:hAnsi="Arial" w:cs="Arial"/>
          <w:szCs w:val="20"/>
        </w:rPr>
      </w:pPr>
      <w:r w:rsidRPr="00432299">
        <w:rPr>
          <w:rFonts w:ascii="Arial" w:hAnsi="Arial" w:cs="Arial"/>
          <w:b/>
          <w:bCs/>
          <w:szCs w:val="20"/>
        </w:rPr>
        <w:lastRenderedPageBreak/>
        <w:t>BEËINDIGING VAN DE OVEREENKOMST</w:t>
      </w:r>
    </w:p>
    <w:p w14:paraId="77446DA0" w14:textId="1EFE99D2" w:rsidR="001F7FC0" w:rsidRPr="00432299" w:rsidRDefault="001F7FC0" w:rsidP="00432299">
      <w:pPr>
        <w:pStyle w:val="Plattetekst"/>
        <w:spacing w:line="276" w:lineRule="auto"/>
        <w:jc w:val="both"/>
        <w:rPr>
          <w:rFonts w:ascii="Arial" w:hAnsi="Arial" w:cs="Arial"/>
          <w:szCs w:val="20"/>
          <w:u w:val="single"/>
        </w:rPr>
      </w:pPr>
      <w:r w:rsidRPr="00432299">
        <w:rPr>
          <w:rFonts w:ascii="Arial" w:hAnsi="Arial" w:cs="Arial"/>
          <w:szCs w:val="20"/>
          <w:u w:val="single"/>
        </w:rPr>
        <w:t>Artikel 1</w:t>
      </w:r>
      <w:r w:rsidR="003B5102" w:rsidRPr="00432299">
        <w:rPr>
          <w:rFonts w:ascii="Arial" w:hAnsi="Arial" w:cs="Arial"/>
          <w:szCs w:val="20"/>
          <w:u w:val="single"/>
        </w:rPr>
        <w:t>4</w:t>
      </w:r>
    </w:p>
    <w:p w14:paraId="662609FE" w14:textId="77777777" w:rsidR="006F78BD" w:rsidRDefault="0054412D" w:rsidP="00432299">
      <w:pPr>
        <w:pStyle w:val="Plattetekst"/>
        <w:numPr>
          <w:ilvl w:val="0"/>
          <w:numId w:val="11"/>
        </w:numPr>
        <w:spacing w:line="276" w:lineRule="auto"/>
        <w:ind w:left="567" w:hanging="567"/>
        <w:jc w:val="both"/>
        <w:rPr>
          <w:rFonts w:ascii="Arial" w:hAnsi="Arial" w:cs="Arial"/>
          <w:szCs w:val="20"/>
        </w:rPr>
      </w:pPr>
      <w:r w:rsidRPr="00432299">
        <w:rPr>
          <w:rFonts w:ascii="Arial" w:hAnsi="Arial" w:cs="Arial"/>
          <w:szCs w:val="20"/>
        </w:rPr>
        <w:t xml:space="preserve">Kiwa </w:t>
      </w:r>
      <w:r w:rsidR="001F7FC0" w:rsidRPr="00432299">
        <w:rPr>
          <w:rFonts w:ascii="Arial" w:hAnsi="Arial" w:cs="Arial"/>
          <w:szCs w:val="20"/>
        </w:rPr>
        <w:t>is gerechtigd deze overeenkomst met onmiddellijke ingang en zonder rechterlijke tussenkomst tussentijds te beëindigen, indien</w:t>
      </w:r>
      <w:r w:rsidR="006F78BD">
        <w:rPr>
          <w:rFonts w:ascii="Arial" w:hAnsi="Arial" w:cs="Arial"/>
          <w:szCs w:val="20"/>
        </w:rPr>
        <w:t>:</w:t>
      </w:r>
    </w:p>
    <w:p w14:paraId="2EE31252" w14:textId="41A226EF" w:rsidR="006F78BD" w:rsidRDefault="001F7FC0" w:rsidP="7BB83205">
      <w:pPr>
        <w:pStyle w:val="Plattetekst"/>
        <w:numPr>
          <w:ilvl w:val="0"/>
          <w:numId w:val="12"/>
        </w:numPr>
        <w:spacing w:line="276" w:lineRule="auto"/>
        <w:jc w:val="both"/>
        <w:rPr>
          <w:rFonts w:ascii="Arial" w:hAnsi="Arial" w:cs="Arial"/>
        </w:rPr>
      </w:pPr>
      <w:r w:rsidRPr="7BB83205">
        <w:rPr>
          <w:rFonts w:ascii="Arial" w:hAnsi="Arial" w:cs="Arial"/>
        </w:rPr>
        <w:t>aan contractant  surseance van betaling wordt verleend of contractant in staat van faillissement wordt verklaard</w:t>
      </w:r>
      <w:r w:rsidR="006F78BD" w:rsidRPr="7BB83205">
        <w:rPr>
          <w:rFonts w:ascii="Arial" w:hAnsi="Arial" w:cs="Arial"/>
        </w:rPr>
        <w:t>;</w:t>
      </w:r>
    </w:p>
    <w:p w14:paraId="46C877C5" w14:textId="27AB2D27" w:rsidR="005867D5" w:rsidRPr="006F78BD" w:rsidRDefault="00BA66CF" w:rsidP="7BB83205">
      <w:pPr>
        <w:pStyle w:val="Plattetekst"/>
        <w:numPr>
          <w:ilvl w:val="0"/>
          <w:numId w:val="12"/>
        </w:numPr>
        <w:spacing w:line="276" w:lineRule="auto"/>
        <w:jc w:val="both"/>
        <w:rPr>
          <w:rFonts w:ascii="Arial" w:hAnsi="Arial" w:cs="Arial"/>
        </w:rPr>
      </w:pPr>
      <w:r w:rsidRPr="7BB83205">
        <w:rPr>
          <w:rFonts w:ascii="Arial" w:hAnsi="Arial" w:cs="Arial"/>
        </w:rPr>
        <w:t xml:space="preserve">de contractant zich niet houdt </w:t>
      </w:r>
      <w:r w:rsidR="000D0B53" w:rsidRPr="7BB83205">
        <w:rPr>
          <w:rFonts w:ascii="Arial" w:hAnsi="Arial" w:cs="Arial"/>
        </w:rPr>
        <w:t>aan de wet- en regelgeving gerelateerd aan de w</w:t>
      </w:r>
      <w:r w:rsidR="006279DE" w:rsidRPr="7BB83205">
        <w:rPr>
          <w:rFonts w:ascii="Arial" w:hAnsi="Arial" w:cs="Arial"/>
        </w:rPr>
        <w:t>e</w:t>
      </w:r>
      <w:r w:rsidR="000D0B53" w:rsidRPr="7BB83205">
        <w:rPr>
          <w:rFonts w:ascii="Arial" w:hAnsi="Arial" w:cs="Arial"/>
        </w:rPr>
        <w:t>rkzaamheden waarop deze van toepassing zijn</w:t>
      </w:r>
      <w:r w:rsidR="006F78BD" w:rsidRPr="7BB83205">
        <w:rPr>
          <w:rFonts w:ascii="Arial" w:hAnsi="Arial" w:cs="Arial"/>
        </w:rPr>
        <w:t>.</w:t>
      </w:r>
    </w:p>
    <w:p w14:paraId="6FCE5B28" w14:textId="77777777" w:rsidR="001F7FC0" w:rsidRPr="00432299" w:rsidRDefault="001F7FC0" w:rsidP="00432299">
      <w:pPr>
        <w:pStyle w:val="Plattetekst"/>
        <w:spacing w:line="276" w:lineRule="auto"/>
        <w:jc w:val="both"/>
        <w:rPr>
          <w:rFonts w:ascii="Arial" w:hAnsi="Arial" w:cs="Arial"/>
          <w:szCs w:val="20"/>
        </w:rPr>
      </w:pPr>
    </w:p>
    <w:p w14:paraId="5A8C0FC1" w14:textId="70ABC506" w:rsidR="001F7FC0" w:rsidRPr="00432299" w:rsidRDefault="001F7FC0" w:rsidP="00432299">
      <w:pPr>
        <w:pStyle w:val="Plattetekst"/>
        <w:spacing w:line="276" w:lineRule="auto"/>
        <w:jc w:val="both"/>
        <w:rPr>
          <w:rFonts w:ascii="Arial" w:hAnsi="Arial" w:cs="Arial"/>
          <w:szCs w:val="20"/>
          <w:u w:val="single"/>
        </w:rPr>
      </w:pPr>
      <w:r w:rsidRPr="00432299">
        <w:rPr>
          <w:rFonts w:ascii="Arial" w:hAnsi="Arial" w:cs="Arial"/>
          <w:szCs w:val="20"/>
          <w:u w:val="single"/>
        </w:rPr>
        <w:t>Artikel 1</w:t>
      </w:r>
      <w:r w:rsidR="003B5102" w:rsidRPr="00432299">
        <w:rPr>
          <w:rFonts w:ascii="Arial" w:hAnsi="Arial" w:cs="Arial"/>
          <w:szCs w:val="20"/>
          <w:u w:val="single"/>
        </w:rPr>
        <w:t>5</w:t>
      </w:r>
    </w:p>
    <w:p w14:paraId="4A4553A0" w14:textId="77777777" w:rsidR="001F7FC0" w:rsidRPr="00432299" w:rsidRDefault="001F7FC0" w:rsidP="00432299">
      <w:pPr>
        <w:pStyle w:val="Plattetekst"/>
        <w:numPr>
          <w:ilvl w:val="0"/>
          <w:numId w:val="4"/>
        </w:numPr>
        <w:tabs>
          <w:tab w:val="clear" w:pos="360"/>
        </w:tabs>
        <w:spacing w:line="276" w:lineRule="auto"/>
        <w:ind w:left="567" w:hanging="567"/>
        <w:jc w:val="both"/>
        <w:rPr>
          <w:rFonts w:ascii="Arial" w:hAnsi="Arial" w:cs="Arial"/>
          <w:szCs w:val="20"/>
        </w:rPr>
      </w:pPr>
      <w:r w:rsidRPr="00432299">
        <w:rPr>
          <w:rFonts w:ascii="Arial" w:hAnsi="Arial" w:cs="Arial"/>
          <w:szCs w:val="20"/>
        </w:rPr>
        <w:t>Deze overeenkomst wordt aangegaan voor onbepaalde tijd.</w:t>
      </w:r>
    </w:p>
    <w:p w14:paraId="60D90EF8" w14:textId="38923356" w:rsidR="00387040" w:rsidRPr="00432299" w:rsidRDefault="001F7FC0" w:rsidP="00387040">
      <w:pPr>
        <w:pStyle w:val="Plattetekst"/>
        <w:numPr>
          <w:ilvl w:val="0"/>
          <w:numId w:val="4"/>
        </w:numPr>
        <w:tabs>
          <w:tab w:val="clear" w:pos="360"/>
        </w:tabs>
        <w:spacing w:line="276" w:lineRule="auto"/>
        <w:ind w:left="567" w:hanging="567"/>
        <w:jc w:val="both"/>
        <w:rPr>
          <w:rFonts w:ascii="Arial" w:hAnsi="Arial" w:cs="Arial"/>
          <w:szCs w:val="20"/>
        </w:rPr>
      </w:pPr>
      <w:r w:rsidRPr="00432299">
        <w:rPr>
          <w:rFonts w:ascii="Arial" w:hAnsi="Arial" w:cs="Arial"/>
          <w:szCs w:val="20"/>
        </w:rPr>
        <w:t>Voor opzegging van deze overeenkomst, anders dan bedoeld in artikel 1</w:t>
      </w:r>
      <w:r w:rsidR="00F9605E" w:rsidRPr="00432299">
        <w:rPr>
          <w:rFonts w:ascii="Arial" w:hAnsi="Arial" w:cs="Arial"/>
          <w:szCs w:val="20"/>
        </w:rPr>
        <w:t>2</w:t>
      </w:r>
      <w:r w:rsidRPr="00432299">
        <w:rPr>
          <w:rFonts w:ascii="Arial" w:hAnsi="Arial" w:cs="Arial"/>
          <w:szCs w:val="20"/>
        </w:rPr>
        <w:t>, dient een opzegtermijn van</w:t>
      </w:r>
      <w:r w:rsidR="00567441" w:rsidRPr="00432299">
        <w:rPr>
          <w:rFonts w:ascii="Arial" w:hAnsi="Arial" w:cs="Arial"/>
          <w:szCs w:val="20"/>
        </w:rPr>
        <w:t xml:space="preserve"> één</w:t>
      </w:r>
      <w:r w:rsidRPr="00432299">
        <w:rPr>
          <w:rFonts w:ascii="Arial" w:hAnsi="Arial" w:cs="Arial"/>
          <w:szCs w:val="20"/>
        </w:rPr>
        <w:t xml:space="preserve"> maand</w:t>
      </w:r>
      <w:r w:rsidR="00B92ACF">
        <w:rPr>
          <w:rFonts w:ascii="Arial" w:hAnsi="Arial" w:cs="Arial"/>
          <w:szCs w:val="20"/>
        </w:rPr>
        <w:t xml:space="preserve"> van enig jaar</w:t>
      </w:r>
      <w:r w:rsidRPr="00432299">
        <w:rPr>
          <w:rFonts w:ascii="Arial" w:hAnsi="Arial" w:cs="Arial"/>
          <w:szCs w:val="20"/>
        </w:rPr>
        <w:t xml:space="preserve"> in acht te worden genomen</w:t>
      </w:r>
      <w:r w:rsidR="00FF4863">
        <w:rPr>
          <w:rFonts w:ascii="Arial" w:hAnsi="Arial" w:cs="Arial"/>
          <w:szCs w:val="20"/>
        </w:rPr>
        <w:t xml:space="preserve">. Opzegging dient </w:t>
      </w:r>
      <w:r w:rsidR="00AC38F8">
        <w:rPr>
          <w:rFonts w:ascii="Arial" w:hAnsi="Arial" w:cs="Arial"/>
          <w:szCs w:val="20"/>
        </w:rPr>
        <w:t xml:space="preserve">te geschieden </w:t>
      </w:r>
      <w:r w:rsidR="00387040">
        <w:rPr>
          <w:rFonts w:ascii="Arial" w:hAnsi="Arial" w:cs="Arial"/>
          <w:szCs w:val="20"/>
        </w:rPr>
        <w:t>via de portal via het afmeldformulier.</w:t>
      </w:r>
    </w:p>
    <w:p w14:paraId="1D77B8F0" w14:textId="7FFFF3D3" w:rsidR="008D04D1" w:rsidRPr="00432299" w:rsidRDefault="00BE1588" w:rsidP="00DA578B">
      <w:pPr>
        <w:pStyle w:val="Plattetekst"/>
        <w:numPr>
          <w:ilvl w:val="0"/>
          <w:numId w:val="4"/>
        </w:numPr>
        <w:tabs>
          <w:tab w:val="clear" w:pos="360"/>
        </w:tabs>
        <w:spacing w:line="276" w:lineRule="auto"/>
        <w:ind w:left="567" w:hanging="567"/>
        <w:rPr>
          <w:rFonts w:ascii="Arial" w:hAnsi="Arial" w:cs="Arial"/>
          <w:szCs w:val="20"/>
        </w:rPr>
      </w:pPr>
      <w:r>
        <w:rPr>
          <w:rFonts w:ascii="Arial" w:hAnsi="Arial" w:cs="Arial"/>
          <w:szCs w:val="20"/>
        </w:rPr>
        <w:t>Indien u opzeg</w:t>
      </w:r>
      <w:r w:rsidR="001F13C1">
        <w:rPr>
          <w:rFonts w:ascii="Arial" w:hAnsi="Arial" w:cs="Arial"/>
          <w:szCs w:val="20"/>
        </w:rPr>
        <w:t>t</w:t>
      </w:r>
      <w:r>
        <w:rPr>
          <w:rFonts w:ascii="Arial" w:hAnsi="Arial" w:cs="Arial"/>
          <w:szCs w:val="20"/>
        </w:rPr>
        <w:t xml:space="preserve"> na 1 december van </w:t>
      </w:r>
      <w:r w:rsidR="00AE7C06">
        <w:rPr>
          <w:rFonts w:ascii="Arial" w:hAnsi="Arial" w:cs="Arial"/>
          <w:szCs w:val="20"/>
        </w:rPr>
        <w:t>enig jaar</w:t>
      </w:r>
      <w:r w:rsidR="00661785">
        <w:rPr>
          <w:rFonts w:ascii="Arial" w:hAnsi="Arial" w:cs="Arial"/>
          <w:szCs w:val="20"/>
        </w:rPr>
        <w:t xml:space="preserve">, </w:t>
      </w:r>
      <w:r w:rsidR="00AE7C06">
        <w:rPr>
          <w:rFonts w:ascii="Arial" w:hAnsi="Arial" w:cs="Arial"/>
          <w:szCs w:val="20"/>
        </w:rPr>
        <w:t xml:space="preserve">bent u verplicht </w:t>
      </w:r>
      <w:r w:rsidR="009747A6">
        <w:rPr>
          <w:rFonts w:ascii="Arial" w:hAnsi="Arial" w:cs="Arial"/>
          <w:szCs w:val="20"/>
        </w:rPr>
        <w:t xml:space="preserve">om </w:t>
      </w:r>
      <w:r w:rsidR="005A0906">
        <w:rPr>
          <w:rFonts w:ascii="Arial" w:hAnsi="Arial" w:cs="Arial"/>
          <w:szCs w:val="20"/>
        </w:rPr>
        <w:t xml:space="preserve">de </w:t>
      </w:r>
      <w:r w:rsidR="009747A6">
        <w:rPr>
          <w:rFonts w:ascii="Arial" w:hAnsi="Arial" w:cs="Arial"/>
          <w:szCs w:val="20"/>
        </w:rPr>
        <w:t xml:space="preserve">volledige </w:t>
      </w:r>
      <w:r w:rsidR="005A0906" w:rsidRPr="00AE0172">
        <w:rPr>
          <w:rFonts w:ascii="Arial" w:hAnsi="Arial" w:cs="Arial"/>
          <w:szCs w:val="20"/>
        </w:rPr>
        <w:t>deelnemersbijdrage</w:t>
      </w:r>
      <w:r w:rsidR="009747A6">
        <w:rPr>
          <w:rFonts w:ascii="Arial" w:hAnsi="Arial" w:cs="Arial"/>
          <w:szCs w:val="20"/>
        </w:rPr>
        <w:t xml:space="preserve"> van het volge</w:t>
      </w:r>
      <w:r w:rsidR="00C90385">
        <w:rPr>
          <w:rFonts w:ascii="Arial" w:hAnsi="Arial" w:cs="Arial"/>
          <w:szCs w:val="20"/>
        </w:rPr>
        <w:t>n</w:t>
      </w:r>
      <w:r w:rsidR="009747A6">
        <w:rPr>
          <w:rFonts w:ascii="Arial" w:hAnsi="Arial" w:cs="Arial"/>
          <w:szCs w:val="20"/>
        </w:rPr>
        <w:t xml:space="preserve">d kalenderjaar te voldoen. </w:t>
      </w:r>
    </w:p>
    <w:p w14:paraId="60A60C45" w14:textId="1174F411" w:rsidR="001F7FC0" w:rsidRPr="00432299" w:rsidRDefault="008D04D1" w:rsidP="00432299">
      <w:pPr>
        <w:pStyle w:val="Plattetekst"/>
        <w:numPr>
          <w:ilvl w:val="0"/>
          <w:numId w:val="4"/>
        </w:numPr>
        <w:tabs>
          <w:tab w:val="clear" w:pos="360"/>
        </w:tabs>
        <w:spacing w:line="276" w:lineRule="auto"/>
        <w:ind w:left="567" w:hanging="567"/>
        <w:jc w:val="both"/>
        <w:rPr>
          <w:rFonts w:ascii="Arial" w:hAnsi="Arial" w:cs="Arial"/>
          <w:szCs w:val="20"/>
        </w:rPr>
      </w:pPr>
      <w:r w:rsidRPr="00432299">
        <w:rPr>
          <w:rFonts w:ascii="Arial" w:hAnsi="Arial" w:cs="Arial"/>
          <w:szCs w:val="20"/>
        </w:rPr>
        <w:t xml:space="preserve">Een eerdere opzegging </w:t>
      </w:r>
      <w:r w:rsidR="00700C77" w:rsidRPr="00432299">
        <w:rPr>
          <w:rFonts w:ascii="Arial" w:hAnsi="Arial" w:cs="Arial"/>
          <w:szCs w:val="20"/>
        </w:rPr>
        <w:t>geeft de contractant geen</w:t>
      </w:r>
      <w:r w:rsidR="007E2069" w:rsidRPr="00432299">
        <w:rPr>
          <w:rFonts w:ascii="Arial" w:hAnsi="Arial" w:cs="Arial"/>
          <w:szCs w:val="20"/>
        </w:rPr>
        <w:t xml:space="preserve"> recht op restitutie van de jaarlijkse bijdrage</w:t>
      </w:r>
      <w:r w:rsidR="00F45DDD" w:rsidRPr="00432299">
        <w:rPr>
          <w:rFonts w:ascii="Arial" w:hAnsi="Arial" w:cs="Arial"/>
          <w:szCs w:val="20"/>
        </w:rPr>
        <w:t xml:space="preserve"> over de resterende maanden van </w:t>
      </w:r>
      <w:r w:rsidR="00A276F2" w:rsidRPr="00432299">
        <w:rPr>
          <w:rFonts w:ascii="Arial" w:hAnsi="Arial" w:cs="Arial"/>
          <w:szCs w:val="20"/>
        </w:rPr>
        <w:t>he</w:t>
      </w:r>
      <w:r w:rsidR="00F45DDD" w:rsidRPr="00432299">
        <w:rPr>
          <w:rFonts w:ascii="Arial" w:hAnsi="Arial" w:cs="Arial"/>
          <w:szCs w:val="20"/>
        </w:rPr>
        <w:t>t jaar</w:t>
      </w:r>
      <w:r w:rsidR="00A276F2" w:rsidRPr="00432299">
        <w:rPr>
          <w:rFonts w:ascii="Arial" w:hAnsi="Arial" w:cs="Arial"/>
          <w:szCs w:val="20"/>
        </w:rPr>
        <w:t>.</w:t>
      </w:r>
      <w:r w:rsidR="001F7FC0" w:rsidRPr="00432299">
        <w:rPr>
          <w:rFonts w:ascii="Arial" w:hAnsi="Arial" w:cs="Arial"/>
          <w:szCs w:val="20"/>
        </w:rPr>
        <w:t xml:space="preserve"> </w:t>
      </w:r>
    </w:p>
    <w:p w14:paraId="5D31A987" w14:textId="77777777" w:rsidR="00567441" w:rsidRPr="00432299" w:rsidRDefault="00567441" w:rsidP="00432299">
      <w:pPr>
        <w:pStyle w:val="Plattetekst"/>
        <w:spacing w:line="276" w:lineRule="auto"/>
        <w:jc w:val="both"/>
        <w:rPr>
          <w:rFonts w:ascii="Arial" w:hAnsi="Arial" w:cs="Arial"/>
          <w:szCs w:val="20"/>
        </w:rPr>
      </w:pPr>
    </w:p>
    <w:p w14:paraId="5541808D" w14:textId="2D1EF9B0" w:rsidR="00567441" w:rsidRPr="00432299" w:rsidRDefault="00567441" w:rsidP="00432299">
      <w:pPr>
        <w:pStyle w:val="Plattetekst"/>
        <w:spacing w:line="276" w:lineRule="auto"/>
        <w:jc w:val="both"/>
        <w:rPr>
          <w:rFonts w:ascii="Arial" w:hAnsi="Arial" w:cs="Arial"/>
          <w:szCs w:val="20"/>
          <w:u w:val="single"/>
        </w:rPr>
      </w:pPr>
      <w:r w:rsidRPr="00432299">
        <w:rPr>
          <w:rFonts w:ascii="Arial" w:hAnsi="Arial" w:cs="Arial"/>
          <w:szCs w:val="20"/>
          <w:u w:val="single"/>
        </w:rPr>
        <w:t>Artikel 1</w:t>
      </w:r>
      <w:r w:rsidR="003B5102" w:rsidRPr="00432299">
        <w:rPr>
          <w:rFonts w:ascii="Arial" w:hAnsi="Arial" w:cs="Arial"/>
          <w:szCs w:val="20"/>
          <w:u w:val="single"/>
        </w:rPr>
        <w:t>6</w:t>
      </w:r>
    </w:p>
    <w:p w14:paraId="008B2D78" w14:textId="5C373A22" w:rsidR="00D4723C" w:rsidRPr="00432299" w:rsidRDefault="00046430" w:rsidP="00432299">
      <w:pPr>
        <w:pStyle w:val="Plattetekst"/>
        <w:numPr>
          <w:ilvl w:val="0"/>
          <w:numId w:val="26"/>
        </w:numPr>
        <w:spacing w:line="276" w:lineRule="auto"/>
        <w:jc w:val="both"/>
        <w:rPr>
          <w:rFonts w:ascii="Arial" w:hAnsi="Arial" w:cs="Arial"/>
          <w:szCs w:val="20"/>
        </w:rPr>
      </w:pPr>
      <w:r w:rsidRPr="00432299">
        <w:rPr>
          <w:rFonts w:ascii="Arial" w:hAnsi="Arial" w:cs="Arial"/>
          <w:szCs w:val="20"/>
        </w:rPr>
        <w:t xml:space="preserve">De overeenkomst eindigt bij overlijden van de </w:t>
      </w:r>
      <w:r w:rsidR="00620474" w:rsidRPr="00432299">
        <w:rPr>
          <w:rFonts w:ascii="Arial" w:hAnsi="Arial" w:cs="Arial"/>
          <w:szCs w:val="20"/>
        </w:rPr>
        <w:t>contractant.</w:t>
      </w:r>
    </w:p>
    <w:p w14:paraId="4DBE1E7D" w14:textId="5B7D48AF" w:rsidR="00620474" w:rsidRPr="00432299" w:rsidRDefault="00620474" w:rsidP="00432299">
      <w:pPr>
        <w:pStyle w:val="Plattetekst"/>
        <w:spacing w:line="276" w:lineRule="auto"/>
        <w:jc w:val="both"/>
        <w:rPr>
          <w:rFonts w:ascii="Arial" w:hAnsi="Arial" w:cs="Arial"/>
          <w:szCs w:val="20"/>
          <w:u w:val="single"/>
        </w:rPr>
      </w:pPr>
    </w:p>
    <w:p w14:paraId="7A4BE67E" w14:textId="4F458ED1" w:rsidR="00620474" w:rsidRPr="00432299" w:rsidRDefault="00620474" w:rsidP="00432299">
      <w:pPr>
        <w:pStyle w:val="Plattetekst"/>
        <w:spacing w:line="276" w:lineRule="auto"/>
        <w:jc w:val="both"/>
        <w:rPr>
          <w:rFonts w:ascii="Arial" w:hAnsi="Arial" w:cs="Arial"/>
          <w:szCs w:val="20"/>
          <w:u w:val="single"/>
        </w:rPr>
      </w:pPr>
      <w:r w:rsidRPr="00432299">
        <w:rPr>
          <w:rFonts w:ascii="Arial" w:hAnsi="Arial" w:cs="Arial"/>
          <w:szCs w:val="20"/>
          <w:u w:val="single"/>
        </w:rPr>
        <w:t>Artikel 17</w:t>
      </w:r>
    </w:p>
    <w:p w14:paraId="08E7F9A5" w14:textId="53834B82" w:rsidR="009D36E1" w:rsidRDefault="00567441" w:rsidP="009D36E1">
      <w:pPr>
        <w:pStyle w:val="Plattetekst"/>
        <w:numPr>
          <w:ilvl w:val="0"/>
          <w:numId w:val="32"/>
        </w:numPr>
        <w:spacing w:line="276" w:lineRule="auto"/>
        <w:ind w:left="360"/>
        <w:jc w:val="both"/>
        <w:rPr>
          <w:rFonts w:ascii="Arial" w:hAnsi="Arial" w:cs="Arial"/>
          <w:szCs w:val="20"/>
        </w:rPr>
      </w:pPr>
      <w:r w:rsidRPr="00432299">
        <w:rPr>
          <w:rFonts w:ascii="Arial" w:hAnsi="Arial" w:cs="Arial"/>
          <w:szCs w:val="20"/>
        </w:rPr>
        <w:t>Contractant verplicht zich bij het beëindigen van de overeenkomst, de keurmerkpas binnen één week na beëindigingsdatum bij Kiwa in te leveren</w:t>
      </w:r>
      <w:r w:rsidR="009D36E1">
        <w:rPr>
          <w:rFonts w:ascii="Arial" w:hAnsi="Arial" w:cs="Arial"/>
          <w:szCs w:val="20"/>
        </w:rPr>
        <w:t xml:space="preserve">. </w:t>
      </w:r>
    </w:p>
    <w:p w14:paraId="55BD3153" w14:textId="599667C5" w:rsidR="007A5166" w:rsidRPr="00432299" w:rsidRDefault="007A5166" w:rsidP="00432299">
      <w:pPr>
        <w:pStyle w:val="Plattetekst"/>
        <w:numPr>
          <w:ilvl w:val="0"/>
          <w:numId w:val="32"/>
        </w:numPr>
        <w:spacing w:line="276" w:lineRule="auto"/>
        <w:ind w:left="360"/>
        <w:jc w:val="both"/>
        <w:rPr>
          <w:rFonts w:ascii="Arial" w:hAnsi="Arial" w:cs="Arial"/>
          <w:szCs w:val="20"/>
        </w:rPr>
      </w:pPr>
      <w:r w:rsidRPr="00432299">
        <w:rPr>
          <w:rFonts w:ascii="Arial" w:hAnsi="Arial" w:cs="Arial"/>
          <w:szCs w:val="20"/>
        </w:rPr>
        <w:t>Vanaf</w:t>
      </w:r>
      <w:r w:rsidR="00574863" w:rsidRPr="00432299">
        <w:rPr>
          <w:rFonts w:ascii="Arial" w:hAnsi="Arial" w:cs="Arial"/>
          <w:szCs w:val="20"/>
        </w:rPr>
        <w:t xml:space="preserve"> de datum </w:t>
      </w:r>
      <w:r w:rsidR="007122B3" w:rsidRPr="00432299">
        <w:rPr>
          <w:rFonts w:ascii="Arial" w:hAnsi="Arial" w:cs="Arial"/>
          <w:szCs w:val="20"/>
        </w:rPr>
        <w:t xml:space="preserve">einde van de overeenkomst is de contractant </w:t>
      </w:r>
      <w:r w:rsidR="00285C7C" w:rsidRPr="00432299">
        <w:rPr>
          <w:rFonts w:ascii="Arial" w:hAnsi="Arial" w:cs="Arial"/>
          <w:szCs w:val="20"/>
        </w:rPr>
        <w:t>niet meer gerechtigd het keurmerk te voeren</w:t>
      </w:r>
      <w:r w:rsidR="005518A4" w:rsidRPr="00432299">
        <w:rPr>
          <w:rFonts w:ascii="Arial" w:hAnsi="Arial" w:cs="Arial"/>
          <w:szCs w:val="20"/>
        </w:rPr>
        <w:t xml:space="preserve">, </w:t>
      </w:r>
      <w:r w:rsidR="00795FE6" w:rsidRPr="00432299">
        <w:rPr>
          <w:rFonts w:ascii="Arial" w:hAnsi="Arial" w:cs="Arial"/>
          <w:szCs w:val="20"/>
        </w:rPr>
        <w:t>is de Keurmerkpas n</w:t>
      </w:r>
      <w:r w:rsidR="000A667A" w:rsidRPr="00432299">
        <w:rPr>
          <w:rFonts w:ascii="Arial" w:hAnsi="Arial" w:cs="Arial"/>
          <w:szCs w:val="20"/>
        </w:rPr>
        <w:t xml:space="preserve">iet langer geldig en wordt </w:t>
      </w:r>
      <w:r w:rsidR="00E505A0" w:rsidRPr="00432299">
        <w:rPr>
          <w:rFonts w:ascii="Arial" w:hAnsi="Arial" w:cs="Arial"/>
          <w:szCs w:val="20"/>
        </w:rPr>
        <w:t>de cont</w:t>
      </w:r>
      <w:r w:rsidR="004F0141" w:rsidRPr="00432299">
        <w:rPr>
          <w:rFonts w:ascii="Arial" w:hAnsi="Arial" w:cs="Arial"/>
          <w:szCs w:val="20"/>
        </w:rPr>
        <w:t>r</w:t>
      </w:r>
      <w:r w:rsidR="00E505A0" w:rsidRPr="00432299">
        <w:rPr>
          <w:rFonts w:ascii="Arial" w:hAnsi="Arial" w:cs="Arial"/>
          <w:szCs w:val="20"/>
        </w:rPr>
        <w:t>actant niet langer vermeld in het register.</w:t>
      </w:r>
    </w:p>
    <w:p w14:paraId="4D51E996" w14:textId="77777777" w:rsidR="001F7FC0" w:rsidRPr="00432299" w:rsidRDefault="001F7FC0" w:rsidP="00432299">
      <w:pPr>
        <w:pStyle w:val="Plattetekst"/>
        <w:spacing w:line="276" w:lineRule="auto"/>
        <w:jc w:val="both"/>
        <w:rPr>
          <w:rFonts w:ascii="Arial" w:hAnsi="Arial" w:cs="Arial"/>
          <w:b/>
          <w:bCs/>
          <w:szCs w:val="20"/>
        </w:rPr>
      </w:pPr>
    </w:p>
    <w:p w14:paraId="5A7B0F0F" w14:textId="01A7A184" w:rsidR="001F7FC0" w:rsidRPr="00432299" w:rsidRDefault="001F7FC0" w:rsidP="00432299">
      <w:pPr>
        <w:pStyle w:val="Plattetekst"/>
        <w:spacing w:line="276" w:lineRule="auto"/>
        <w:jc w:val="both"/>
        <w:rPr>
          <w:rFonts w:ascii="Arial" w:hAnsi="Arial" w:cs="Arial"/>
          <w:b/>
          <w:bCs/>
          <w:szCs w:val="20"/>
        </w:rPr>
      </w:pPr>
      <w:r w:rsidRPr="00432299">
        <w:rPr>
          <w:rFonts w:ascii="Arial" w:hAnsi="Arial" w:cs="Arial"/>
          <w:b/>
          <w:bCs/>
          <w:szCs w:val="20"/>
        </w:rPr>
        <w:t>SLOTBEPALING</w:t>
      </w:r>
    </w:p>
    <w:p w14:paraId="3DFD9E0C" w14:textId="76086F3D" w:rsidR="001F7FC0" w:rsidRPr="00432299" w:rsidRDefault="001F7FC0" w:rsidP="00432299">
      <w:pPr>
        <w:pStyle w:val="Plattetekst"/>
        <w:spacing w:line="276" w:lineRule="auto"/>
        <w:jc w:val="both"/>
        <w:rPr>
          <w:rFonts w:ascii="Arial" w:hAnsi="Arial" w:cs="Arial"/>
          <w:szCs w:val="20"/>
          <w:u w:val="single"/>
        </w:rPr>
      </w:pPr>
      <w:r w:rsidRPr="00432299">
        <w:rPr>
          <w:rFonts w:ascii="Arial" w:hAnsi="Arial" w:cs="Arial"/>
          <w:szCs w:val="20"/>
          <w:u w:val="single"/>
        </w:rPr>
        <w:t>Artikel 1</w:t>
      </w:r>
      <w:r w:rsidR="00620474" w:rsidRPr="00432299">
        <w:rPr>
          <w:rFonts w:ascii="Arial" w:hAnsi="Arial" w:cs="Arial"/>
          <w:szCs w:val="20"/>
          <w:u w:val="single"/>
        </w:rPr>
        <w:t>8</w:t>
      </w:r>
    </w:p>
    <w:p w14:paraId="45A505E8" w14:textId="77777777" w:rsidR="001F7FC0" w:rsidRPr="00432299" w:rsidRDefault="001F7FC0" w:rsidP="00432299">
      <w:pPr>
        <w:pStyle w:val="Plattetekst"/>
        <w:numPr>
          <w:ilvl w:val="0"/>
          <w:numId w:val="15"/>
        </w:numPr>
        <w:spacing w:line="276" w:lineRule="auto"/>
        <w:ind w:left="567" w:hanging="567"/>
        <w:jc w:val="both"/>
        <w:rPr>
          <w:rFonts w:ascii="Arial" w:hAnsi="Arial" w:cs="Arial"/>
          <w:szCs w:val="20"/>
        </w:rPr>
      </w:pPr>
      <w:r w:rsidRPr="00432299">
        <w:rPr>
          <w:rFonts w:ascii="Arial" w:hAnsi="Arial" w:cs="Arial"/>
          <w:szCs w:val="20"/>
        </w:rPr>
        <w:t>Op deze overeenkomst is Nederlands recht van toepassing.</w:t>
      </w:r>
    </w:p>
    <w:p w14:paraId="66E05D0F" w14:textId="77777777" w:rsidR="001F7FC0" w:rsidRPr="00432299" w:rsidRDefault="001F7FC0" w:rsidP="00432299">
      <w:pPr>
        <w:pStyle w:val="Plattetekst"/>
        <w:spacing w:line="276" w:lineRule="auto"/>
        <w:jc w:val="both"/>
        <w:rPr>
          <w:rFonts w:ascii="Arial" w:hAnsi="Arial" w:cs="Arial"/>
          <w:szCs w:val="20"/>
        </w:rPr>
      </w:pPr>
    </w:p>
    <w:p w14:paraId="485F091A" w14:textId="0F901B37" w:rsidR="001F7FC0" w:rsidRPr="00432299" w:rsidRDefault="001F7FC0" w:rsidP="007B1D92">
      <w:pPr>
        <w:pStyle w:val="Plattetekst"/>
        <w:spacing w:line="276" w:lineRule="auto"/>
        <w:rPr>
          <w:rFonts w:ascii="Arial" w:hAnsi="Arial" w:cs="Arial"/>
          <w:szCs w:val="20"/>
        </w:rPr>
      </w:pPr>
      <w:r w:rsidRPr="00432299">
        <w:rPr>
          <w:rFonts w:ascii="Arial" w:hAnsi="Arial" w:cs="Arial"/>
          <w:szCs w:val="20"/>
        </w:rPr>
        <w:t xml:space="preserve">Aldus in tweevoud opgemaakt en ondertekend </w:t>
      </w:r>
      <w:r w:rsidRPr="00432299">
        <w:rPr>
          <w:rFonts w:ascii="Arial" w:hAnsi="Arial" w:cs="Arial"/>
          <w:szCs w:val="20"/>
        </w:rPr>
        <w:br/>
      </w:r>
    </w:p>
    <w:p w14:paraId="1C5E4FC9" w14:textId="352763C9" w:rsidR="00113E60" w:rsidRDefault="001F7FC0" w:rsidP="7BB83205">
      <w:pPr>
        <w:pStyle w:val="Plattetekst"/>
        <w:spacing w:line="276" w:lineRule="auto"/>
        <w:jc w:val="both"/>
        <w:rPr>
          <w:rFonts w:ascii="Arial" w:hAnsi="Arial" w:cs="Arial"/>
        </w:rPr>
      </w:pPr>
      <w:permStart w:id="1490358648" w:edGrp="everyone"/>
      <w:r w:rsidRPr="7BB83205">
        <w:rPr>
          <w:rFonts w:ascii="Arial" w:hAnsi="Arial" w:cs="Arial"/>
        </w:rPr>
        <w:t>d.d.  ………………….., te ……………</w:t>
      </w:r>
      <w:permEnd w:id="1490358648"/>
      <w:r>
        <w:tab/>
      </w:r>
      <w:r>
        <w:tab/>
      </w:r>
      <w:r>
        <w:tab/>
      </w:r>
      <w:r w:rsidR="00113E60" w:rsidRPr="7BB83205">
        <w:rPr>
          <w:rFonts w:ascii="Arial" w:hAnsi="Arial" w:cs="Arial"/>
        </w:rPr>
        <w:t>te: Nieuwegein</w:t>
      </w:r>
    </w:p>
    <w:p w14:paraId="1F151E57" w14:textId="42B77130" w:rsidR="001F7FC0" w:rsidRPr="00432299" w:rsidRDefault="001F7FC0" w:rsidP="00432299">
      <w:pPr>
        <w:pStyle w:val="Plattetekst"/>
        <w:spacing w:line="276" w:lineRule="auto"/>
        <w:jc w:val="both"/>
        <w:rPr>
          <w:rFonts w:ascii="Arial" w:hAnsi="Arial" w:cs="Arial"/>
          <w:szCs w:val="20"/>
        </w:rPr>
      </w:pPr>
    </w:p>
    <w:p w14:paraId="0839C015" w14:textId="0E8DFD8D" w:rsidR="001F7FC0" w:rsidRPr="00432299" w:rsidRDefault="001F7FC0" w:rsidP="7BB83205">
      <w:pPr>
        <w:pStyle w:val="Plattetekst"/>
        <w:spacing w:line="276" w:lineRule="auto"/>
        <w:jc w:val="both"/>
        <w:rPr>
          <w:rFonts w:ascii="Arial" w:hAnsi="Arial" w:cs="Arial"/>
        </w:rPr>
      </w:pPr>
      <w:permStart w:id="360459864" w:edGrp="everyone"/>
      <w:r w:rsidRPr="7BB83205">
        <w:rPr>
          <w:rFonts w:ascii="Arial" w:hAnsi="Arial" w:cs="Arial"/>
        </w:rPr>
        <w:t>Voor Contr</w:t>
      </w:r>
      <w:r w:rsidR="001979E7">
        <w:rPr>
          <w:rFonts w:ascii="Arial" w:hAnsi="Arial" w:cs="Arial"/>
        </w:rPr>
        <w:t>a</w:t>
      </w:r>
      <w:r w:rsidRPr="7BB83205">
        <w:rPr>
          <w:rFonts w:ascii="Arial" w:hAnsi="Arial" w:cs="Arial"/>
        </w:rPr>
        <w:t>ctant</w:t>
      </w:r>
      <w:permEnd w:id="360459864"/>
      <w:r>
        <w:tab/>
      </w:r>
      <w:r>
        <w:tab/>
      </w:r>
      <w:r>
        <w:tab/>
      </w:r>
      <w:r>
        <w:tab/>
      </w:r>
      <w:r>
        <w:tab/>
      </w:r>
      <w:r w:rsidRPr="7BB83205">
        <w:rPr>
          <w:rFonts w:ascii="Arial" w:hAnsi="Arial" w:cs="Arial"/>
        </w:rPr>
        <w:t>Voor</w:t>
      </w:r>
      <w:r w:rsidR="006B777E" w:rsidRPr="7BB83205">
        <w:rPr>
          <w:rFonts w:ascii="Arial" w:hAnsi="Arial" w:cs="Arial"/>
        </w:rPr>
        <w:t xml:space="preserve"> Kiwa</w:t>
      </w:r>
      <w:r w:rsidRPr="7BB83205">
        <w:rPr>
          <w:rFonts w:ascii="Arial" w:hAnsi="Arial" w:cs="Arial"/>
        </w:rPr>
        <w:t xml:space="preserve"> </w:t>
      </w:r>
    </w:p>
    <w:p w14:paraId="24526933" w14:textId="2292D417" w:rsidR="001F7FC0" w:rsidRPr="00432299" w:rsidRDefault="001F7FC0" w:rsidP="00432299">
      <w:pPr>
        <w:pStyle w:val="Plattetekst"/>
        <w:spacing w:line="276" w:lineRule="auto"/>
        <w:jc w:val="both"/>
        <w:rPr>
          <w:rFonts w:ascii="Arial" w:hAnsi="Arial" w:cs="Arial"/>
          <w:szCs w:val="20"/>
        </w:rPr>
      </w:pPr>
      <w:permStart w:id="574318949" w:edGrp="everyone"/>
      <w:r w:rsidRPr="00432299">
        <w:rPr>
          <w:rFonts w:ascii="Arial" w:hAnsi="Arial" w:cs="Arial"/>
          <w:szCs w:val="20"/>
        </w:rPr>
        <w:t>Naam</w:t>
      </w:r>
      <w:r w:rsidR="00DE576E" w:rsidRPr="00432299">
        <w:rPr>
          <w:rFonts w:ascii="Arial" w:hAnsi="Arial" w:cs="Arial"/>
          <w:szCs w:val="20"/>
        </w:rPr>
        <w:tab/>
      </w:r>
      <w:permEnd w:id="574318949"/>
      <w:r w:rsidR="00DE576E" w:rsidRPr="00432299">
        <w:rPr>
          <w:rFonts w:ascii="Arial" w:hAnsi="Arial" w:cs="Arial"/>
          <w:szCs w:val="20"/>
        </w:rPr>
        <w:tab/>
      </w:r>
      <w:r w:rsidRPr="00432299">
        <w:rPr>
          <w:rFonts w:ascii="Arial" w:hAnsi="Arial" w:cs="Arial"/>
          <w:szCs w:val="20"/>
        </w:rPr>
        <w:tab/>
      </w:r>
      <w:r w:rsidRPr="00432299">
        <w:rPr>
          <w:rFonts w:ascii="Arial" w:hAnsi="Arial" w:cs="Arial"/>
          <w:szCs w:val="20"/>
        </w:rPr>
        <w:tab/>
      </w:r>
      <w:r w:rsidRPr="00432299">
        <w:rPr>
          <w:rFonts w:ascii="Arial" w:hAnsi="Arial" w:cs="Arial"/>
          <w:szCs w:val="20"/>
        </w:rPr>
        <w:tab/>
      </w:r>
      <w:r w:rsidRPr="00432299">
        <w:rPr>
          <w:rFonts w:ascii="Arial" w:hAnsi="Arial" w:cs="Arial"/>
          <w:szCs w:val="20"/>
        </w:rPr>
        <w:tab/>
      </w:r>
      <w:r w:rsidR="00893AED">
        <w:rPr>
          <w:rFonts w:ascii="Arial" w:hAnsi="Arial" w:cs="Arial"/>
          <w:szCs w:val="20"/>
        </w:rPr>
        <w:tab/>
      </w:r>
      <w:r w:rsidR="00973D87">
        <w:rPr>
          <w:rFonts w:ascii="Arial" w:hAnsi="Arial" w:cs="Arial"/>
          <w:szCs w:val="20"/>
        </w:rPr>
        <w:t>M. van der Vlies</w:t>
      </w:r>
      <w:r w:rsidR="00893AED">
        <w:rPr>
          <w:rFonts w:ascii="Arial" w:hAnsi="Arial" w:cs="Arial"/>
          <w:szCs w:val="20"/>
        </w:rPr>
        <w:t xml:space="preserve">, </w:t>
      </w:r>
      <w:r w:rsidRPr="00432299">
        <w:rPr>
          <w:rFonts w:ascii="Arial" w:hAnsi="Arial" w:cs="Arial"/>
          <w:szCs w:val="20"/>
        </w:rPr>
        <w:t>directeur</w:t>
      </w:r>
    </w:p>
    <w:p w14:paraId="4026D31B" w14:textId="22B93871" w:rsidR="00113E60" w:rsidRDefault="00113E60" w:rsidP="00432299">
      <w:pPr>
        <w:pStyle w:val="Plattetekst"/>
        <w:spacing w:line="276" w:lineRule="auto"/>
        <w:jc w:val="both"/>
        <w:rPr>
          <w:rFonts w:ascii="Arial" w:hAnsi="Arial" w:cs="Arial"/>
          <w:szCs w:val="20"/>
        </w:rPr>
      </w:pPr>
    </w:p>
    <w:p w14:paraId="62F72863" w14:textId="3CD834C4" w:rsidR="001F7FC0" w:rsidRPr="00432299" w:rsidRDefault="00113E60" w:rsidP="7BB83205">
      <w:pPr>
        <w:pStyle w:val="Plattetekst"/>
        <w:spacing w:line="276" w:lineRule="auto"/>
        <w:jc w:val="both"/>
        <w:rPr>
          <w:rFonts w:ascii="Arial" w:hAnsi="Arial" w:cs="Arial"/>
        </w:rPr>
      </w:pPr>
      <w:permStart w:id="718696523" w:edGrp="everyone"/>
      <w:r w:rsidRPr="0C6CABA8">
        <w:rPr>
          <w:rFonts w:ascii="Arial" w:hAnsi="Arial" w:cs="Arial"/>
        </w:rPr>
        <w:t>H</w:t>
      </w:r>
      <w:r w:rsidR="001F7FC0" w:rsidRPr="0C6CABA8">
        <w:rPr>
          <w:rFonts w:ascii="Arial" w:hAnsi="Arial" w:cs="Arial"/>
        </w:rPr>
        <w:t>andtekening:</w:t>
      </w:r>
      <w:r>
        <w:tab/>
      </w:r>
      <w:permEnd w:id="718696523"/>
      <w:r>
        <w:tab/>
      </w:r>
      <w:r>
        <w:tab/>
      </w:r>
      <w:r>
        <w:tab/>
      </w:r>
      <w:r>
        <w:tab/>
      </w:r>
      <w:r>
        <w:tab/>
      </w:r>
      <w:r w:rsidR="00D500F3" w:rsidRPr="00D500F3">
        <w:drawing>
          <wp:inline distT="0" distB="0" distL="0" distR="0" wp14:anchorId="4D6D24D6" wp14:editId="6F2AF337">
            <wp:extent cx="1549480" cy="742988"/>
            <wp:effectExtent l="0" t="0" r="0" b="0"/>
            <wp:docPr id="52987568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875680" name=""/>
                    <pic:cNvPicPr/>
                  </pic:nvPicPr>
                  <pic:blipFill>
                    <a:blip r:embed="rId16"/>
                    <a:stretch>
                      <a:fillRect/>
                    </a:stretch>
                  </pic:blipFill>
                  <pic:spPr>
                    <a:xfrm>
                      <a:off x="0" y="0"/>
                      <a:ext cx="1549480" cy="742988"/>
                    </a:xfrm>
                    <a:prstGeom prst="rect">
                      <a:avLst/>
                    </a:prstGeom>
                  </pic:spPr>
                </pic:pic>
              </a:graphicData>
            </a:graphic>
          </wp:inline>
        </w:drawing>
      </w:r>
    </w:p>
    <w:p w14:paraId="67C9A361" w14:textId="5C668F7E" w:rsidR="001F7FC0" w:rsidRPr="00432299" w:rsidRDefault="001F7FC0" w:rsidP="0C6CABA8">
      <w:pPr>
        <w:pStyle w:val="Plattetekst"/>
        <w:spacing w:line="276" w:lineRule="auto"/>
        <w:ind w:left="708" w:firstLine="708"/>
        <w:jc w:val="both"/>
        <w:rPr>
          <w:rFonts w:ascii="Arial" w:hAnsi="Arial" w:cs="Arial"/>
        </w:rPr>
      </w:pPr>
    </w:p>
    <w:p w14:paraId="3D8D9F36" w14:textId="2ECBBC1E" w:rsidR="001F7FC0" w:rsidRPr="00432299" w:rsidRDefault="001F7FC0" w:rsidP="0C6CABA8">
      <w:pPr>
        <w:pStyle w:val="Plattetekst"/>
        <w:spacing w:line="276" w:lineRule="auto"/>
        <w:ind w:left="4248"/>
        <w:jc w:val="both"/>
        <w:rPr>
          <w:szCs w:val="20"/>
        </w:rPr>
      </w:pPr>
    </w:p>
    <w:p w14:paraId="7D21AA0A" w14:textId="77777777" w:rsidR="00B40529" w:rsidRPr="00432299" w:rsidRDefault="00B40529" w:rsidP="00432299">
      <w:pPr>
        <w:jc w:val="both"/>
        <w:rPr>
          <w:rFonts w:ascii="Arial" w:hAnsi="Arial" w:cs="Arial"/>
          <w:sz w:val="20"/>
          <w:szCs w:val="20"/>
        </w:rPr>
      </w:pPr>
    </w:p>
    <w:p w14:paraId="75E23991" w14:textId="77777777" w:rsidR="00527466" w:rsidRPr="00432299" w:rsidRDefault="00527466" w:rsidP="00432299">
      <w:pPr>
        <w:jc w:val="both"/>
        <w:rPr>
          <w:rFonts w:ascii="Arial" w:hAnsi="Arial" w:cs="Arial"/>
          <w:sz w:val="20"/>
          <w:szCs w:val="20"/>
        </w:rPr>
      </w:pPr>
    </w:p>
    <w:sectPr w:rsidR="00527466" w:rsidRPr="00432299">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CE2B" w14:textId="77777777" w:rsidR="004E5399" w:rsidRDefault="004E5399" w:rsidP="001F7FC0">
      <w:pPr>
        <w:spacing w:after="0" w:line="240" w:lineRule="auto"/>
      </w:pPr>
      <w:r>
        <w:separator/>
      </w:r>
    </w:p>
  </w:endnote>
  <w:endnote w:type="continuationSeparator" w:id="0">
    <w:p w14:paraId="1DC5EA67" w14:textId="77777777" w:rsidR="004E5399" w:rsidRDefault="004E5399" w:rsidP="001F7FC0">
      <w:pPr>
        <w:spacing w:after="0" w:line="240" w:lineRule="auto"/>
      </w:pPr>
      <w:r>
        <w:continuationSeparator/>
      </w:r>
    </w:p>
  </w:endnote>
  <w:endnote w:type="continuationNotice" w:id="1">
    <w:p w14:paraId="361E70EA" w14:textId="77777777" w:rsidR="004E5399" w:rsidRDefault="004E53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EC1C0" w14:textId="77777777" w:rsidR="00802A10" w:rsidRDefault="00802A10" w:rsidP="001F7FC0">
    <w:pPr>
      <w:pStyle w:val="Voettekst"/>
    </w:pPr>
  </w:p>
  <w:p w14:paraId="5C6B94A7" w14:textId="77777777" w:rsidR="00802A10" w:rsidRDefault="00802A10">
    <w:pPr>
      <w:pStyle w:val="Voettekst"/>
    </w:pPr>
    <w:r>
      <w:rPr>
        <w:noProof/>
        <w:lang w:eastAsia="nl-NL"/>
      </w:rPr>
      <mc:AlternateContent>
        <mc:Choice Requires="wpg">
          <w:drawing>
            <wp:anchor distT="0" distB="0" distL="114300" distR="114300" simplePos="0" relativeHeight="251658240" behindDoc="0" locked="0" layoutInCell="1" allowOverlap="1" wp14:anchorId="1EED7CB8" wp14:editId="17D6734A">
              <wp:simplePos x="0" y="0"/>
              <wp:positionH relativeFrom="column">
                <wp:posOffset>-129540</wp:posOffset>
              </wp:positionH>
              <wp:positionV relativeFrom="paragraph">
                <wp:posOffset>24765</wp:posOffset>
              </wp:positionV>
              <wp:extent cx="6007735" cy="287020"/>
              <wp:effectExtent l="0" t="0" r="12065" b="177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735" cy="287020"/>
                        <a:chOff x="1264" y="15555"/>
                        <a:chExt cx="9461" cy="452"/>
                      </a:xfrm>
                    </wpg:grpSpPr>
                    <wps:wsp>
                      <wps:cNvPr id="2" name="Tekstvak 2"/>
                      <wps:cNvSpPr txBox="1">
                        <a:spLocks noChangeArrowheads="1"/>
                      </wps:cNvSpPr>
                      <wps:spPr bwMode="auto">
                        <a:xfrm>
                          <a:off x="1264" y="15555"/>
                          <a:ext cx="2252" cy="452"/>
                        </a:xfrm>
                        <a:prstGeom prst="rect">
                          <a:avLst/>
                        </a:prstGeom>
                        <a:solidFill>
                          <a:srgbClr val="FFFFFF"/>
                        </a:solidFill>
                        <a:ln w="9525">
                          <a:solidFill>
                            <a:srgbClr val="000000"/>
                          </a:solidFill>
                          <a:miter lim="800000"/>
                          <a:headEnd/>
                          <a:tailEnd/>
                        </a:ln>
                      </wps:spPr>
                      <wps:txbx>
                        <w:txbxContent>
                          <w:p w14:paraId="5615B926" w14:textId="77777777" w:rsidR="00802A10" w:rsidRPr="004631AA" w:rsidRDefault="00802A10" w:rsidP="001F7FC0">
                            <w:pPr>
                              <w:jc w:val="center"/>
                              <w:rPr>
                                <w:rFonts w:asciiTheme="minorHAnsi" w:hAnsiTheme="minorHAnsi" w:cstheme="minorHAnsi"/>
                                <w:b/>
                                <w:sz w:val="16"/>
                                <w:szCs w:val="16"/>
                              </w:rPr>
                            </w:pPr>
                            <w:r>
                              <w:rPr>
                                <w:rFonts w:cstheme="minorHAnsi"/>
                                <w:b/>
                                <w:sz w:val="16"/>
                                <w:szCs w:val="16"/>
                              </w:rPr>
                              <w:t xml:space="preserve"> </w:t>
                            </w:r>
                            <w:r w:rsidR="00DE263A">
                              <w:rPr>
                                <w:rFonts w:cstheme="minorHAnsi"/>
                                <w:b/>
                                <w:sz w:val="16"/>
                                <w:szCs w:val="16"/>
                              </w:rPr>
                              <w:t xml:space="preserve">© </w:t>
                            </w:r>
                            <w:r w:rsidR="00460825">
                              <w:rPr>
                                <w:rFonts w:cstheme="minorHAnsi"/>
                                <w:b/>
                                <w:sz w:val="16"/>
                                <w:szCs w:val="16"/>
                              </w:rPr>
                              <w:t xml:space="preserve">Kiwa </w:t>
                            </w:r>
                            <w:r w:rsidR="00527466">
                              <w:rPr>
                                <w:rFonts w:cstheme="minorHAnsi"/>
                                <w:b/>
                                <w:sz w:val="16"/>
                                <w:szCs w:val="16"/>
                              </w:rPr>
                              <w:t>Nederland BV</w:t>
                            </w:r>
                          </w:p>
                        </w:txbxContent>
                      </wps:txbx>
                      <wps:bodyPr rot="0" vert="horz" wrap="square" lIns="91440" tIns="45720" rIns="91440" bIns="45720" anchor="t" anchorCtr="0" upright="1">
                        <a:noAutofit/>
                      </wps:bodyPr>
                    </wps:wsp>
                    <wps:wsp>
                      <wps:cNvPr id="3" name="Tekstvak 2"/>
                      <wps:cNvSpPr txBox="1">
                        <a:spLocks noChangeArrowheads="1"/>
                      </wps:cNvSpPr>
                      <wps:spPr bwMode="auto">
                        <a:xfrm>
                          <a:off x="8328" y="15555"/>
                          <a:ext cx="2397" cy="452"/>
                        </a:xfrm>
                        <a:prstGeom prst="rect">
                          <a:avLst/>
                        </a:prstGeom>
                        <a:solidFill>
                          <a:srgbClr val="FFFFFF"/>
                        </a:solidFill>
                        <a:ln w="9525">
                          <a:solidFill>
                            <a:srgbClr val="000000"/>
                          </a:solidFill>
                          <a:miter lim="800000"/>
                          <a:headEnd/>
                          <a:tailEnd/>
                        </a:ln>
                      </wps:spPr>
                      <wps:txbx>
                        <w:txbxContent>
                          <w:p w14:paraId="591EAC00" w14:textId="77777777" w:rsidR="00802A10" w:rsidRPr="004631AA" w:rsidRDefault="00802A10" w:rsidP="001F7FC0">
                            <w:pPr>
                              <w:jc w:val="center"/>
                              <w:rPr>
                                <w:rFonts w:asciiTheme="minorHAnsi" w:hAnsiTheme="minorHAnsi" w:cstheme="minorHAnsi"/>
                                <w:b/>
                                <w:sz w:val="16"/>
                                <w:szCs w:val="16"/>
                              </w:rPr>
                            </w:pPr>
                            <w:r w:rsidRPr="004631AA">
                              <w:rPr>
                                <w:rFonts w:asciiTheme="minorHAnsi" w:hAnsiTheme="minorHAnsi" w:cstheme="minorHAnsi"/>
                                <w:b/>
                                <w:sz w:val="16"/>
                                <w:szCs w:val="16"/>
                              </w:rPr>
                              <w:t xml:space="preserve">Pagina </w:t>
                            </w:r>
                            <w:r w:rsidRPr="004631AA">
                              <w:rPr>
                                <w:rFonts w:asciiTheme="minorHAnsi" w:hAnsiTheme="minorHAnsi" w:cstheme="minorHAnsi"/>
                                <w:b/>
                                <w:sz w:val="16"/>
                                <w:szCs w:val="16"/>
                              </w:rPr>
                              <w:fldChar w:fldCharType="begin"/>
                            </w:r>
                            <w:r w:rsidRPr="004631AA">
                              <w:rPr>
                                <w:rFonts w:asciiTheme="minorHAnsi" w:hAnsiTheme="minorHAnsi" w:cstheme="minorHAnsi"/>
                                <w:b/>
                                <w:sz w:val="16"/>
                                <w:szCs w:val="16"/>
                              </w:rPr>
                              <w:instrText>PAGE  \* Arabic  \* MERGEFORMAT</w:instrText>
                            </w:r>
                            <w:r w:rsidRPr="004631AA">
                              <w:rPr>
                                <w:rFonts w:asciiTheme="minorHAnsi" w:hAnsiTheme="minorHAnsi" w:cstheme="minorHAnsi"/>
                                <w:b/>
                                <w:sz w:val="16"/>
                                <w:szCs w:val="16"/>
                              </w:rPr>
                              <w:fldChar w:fldCharType="separate"/>
                            </w:r>
                            <w:r w:rsidR="00460825" w:rsidRPr="00460825">
                              <w:rPr>
                                <w:rFonts w:cstheme="minorHAnsi"/>
                                <w:b/>
                                <w:noProof/>
                                <w:sz w:val="16"/>
                                <w:szCs w:val="16"/>
                              </w:rPr>
                              <w:t>4</w:t>
                            </w:r>
                            <w:r w:rsidRPr="004631AA">
                              <w:rPr>
                                <w:rFonts w:asciiTheme="minorHAnsi" w:hAnsiTheme="minorHAnsi" w:cstheme="minorHAnsi"/>
                                <w:b/>
                                <w:sz w:val="16"/>
                                <w:szCs w:val="16"/>
                              </w:rPr>
                              <w:fldChar w:fldCharType="end"/>
                            </w:r>
                            <w:r w:rsidRPr="004631AA">
                              <w:rPr>
                                <w:rFonts w:asciiTheme="minorHAnsi" w:hAnsiTheme="minorHAnsi" w:cstheme="minorHAnsi"/>
                                <w:b/>
                                <w:sz w:val="16"/>
                                <w:szCs w:val="16"/>
                              </w:rPr>
                              <w:t xml:space="preserve"> van </w:t>
                            </w:r>
                            <w:r w:rsidRPr="004631AA">
                              <w:rPr>
                                <w:rFonts w:asciiTheme="minorHAnsi" w:hAnsiTheme="minorHAnsi" w:cstheme="minorHAnsi"/>
                                <w:b/>
                                <w:sz w:val="16"/>
                                <w:szCs w:val="16"/>
                              </w:rPr>
                              <w:fldChar w:fldCharType="begin"/>
                            </w:r>
                            <w:r w:rsidRPr="004631AA">
                              <w:rPr>
                                <w:rFonts w:asciiTheme="minorHAnsi" w:hAnsiTheme="minorHAnsi" w:cstheme="minorHAnsi"/>
                                <w:b/>
                                <w:sz w:val="16"/>
                                <w:szCs w:val="16"/>
                              </w:rPr>
                              <w:instrText>NUMPAGES  \* Arabic  \* MERGEFORMAT</w:instrText>
                            </w:r>
                            <w:r w:rsidRPr="004631AA">
                              <w:rPr>
                                <w:rFonts w:asciiTheme="minorHAnsi" w:hAnsiTheme="minorHAnsi" w:cstheme="minorHAnsi"/>
                                <w:b/>
                                <w:sz w:val="16"/>
                                <w:szCs w:val="16"/>
                              </w:rPr>
                              <w:fldChar w:fldCharType="separate"/>
                            </w:r>
                            <w:r w:rsidR="00460825" w:rsidRPr="00460825">
                              <w:rPr>
                                <w:b/>
                                <w:noProof/>
                                <w:sz w:val="16"/>
                                <w:szCs w:val="16"/>
                              </w:rPr>
                              <w:t>4</w:t>
                            </w:r>
                            <w:r w:rsidRPr="004631AA">
                              <w:rPr>
                                <w:rFonts w:asciiTheme="minorHAnsi" w:hAnsiTheme="minorHAnsi" w:cstheme="minorHAnsi"/>
                                <w:b/>
                                <w:sz w:val="16"/>
                                <w:szCs w:val="16"/>
                              </w:rPr>
                              <w:fldChar w:fldCharType="end"/>
                            </w:r>
                          </w:p>
                        </w:txbxContent>
                      </wps:txbx>
                      <wps:bodyPr rot="0" vert="horz" wrap="square" lIns="91440" tIns="45720" rIns="91440" bIns="45720" anchor="t" anchorCtr="0" upright="1">
                        <a:noAutofit/>
                      </wps:bodyPr>
                    </wps:wsp>
                    <wps:wsp>
                      <wps:cNvPr id="4" name="Tekstvak 2"/>
                      <wps:cNvSpPr txBox="1">
                        <a:spLocks noChangeArrowheads="1"/>
                      </wps:cNvSpPr>
                      <wps:spPr bwMode="auto">
                        <a:xfrm>
                          <a:off x="3667" y="15555"/>
                          <a:ext cx="4535" cy="452"/>
                        </a:xfrm>
                        <a:prstGeom prst="rect">
                          <a:avLst/>
                        </a:prstGeom>
                        <a:solidFill>
                          <a:srgbClr val="FFFFFF"/>
                        </a:solidFill>
                        <a:ln w="9525">
                          <a:solidFill>
                            <a:srgbClr val="000000"/>
                          </a:solidFill>
                          <a:miter lim="800000"/>
                          <a:headEnd/>
                          <a:tailEnd/>
                        </a:ln>
                      </wps:spPr>
                      <wps:txbx>
                        <w:txbxContent>
                          <w:p w14:paraId="4AE7F637" w14:textId="3B0D7995" w:rsidR="00802A10" w:rsidRPr="004631AA" w:rsidRDefault="00802A10" w:rsidP="001F7FC0">
                            <w:pPr>
                              <w:jc w:val="center"/>
                              <w:rPr>
                                <w:rFonts w:asciiTheme="minorHAnsi" w:hAnsiTheme="minorHAnsi" w:cstheme="minorHAnsi"/>
                                <w:b/>
                                <w:sz w:val="16"/>
                                <w:szCs w:val="16"/>
                              </w:rPr>
                            </w:pPr>
                            <w:r w:rsidRPr="004631AA">
                              <w:rPr>
                                <w:rFonts w:asciiTheme="minorHAnsi" w:hAnsiTheme="minorHAnsi" w:cstheme="minorHAnsi"/>
                                <w:b/>
                                <w:sz w:val="16"/>
                                <w:szCs w:val="16"/>
                              </w:rPr>
                              <w:t>Versie</w:t>
                            </w:r>
                            <w:r w:rsidR="005A344F">
                              <w:rPr>
                                <w:rFonts w:asciiTheme="minorHAnsi" w:hAnsiTheme="minorHAnsi" w:cstheme="minorHAnsi"/>
                                <w:b/>
                                <w:sz w:val="16"/>
                                <w:szCs w:val="16"/>
                              </w:rPr>
                              <w:t xml:space="preserve"> januari 2025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D7CB8" id="Group 12" o:spid="_x0000_s1026" style="position:absolute;margin-left:-10.2pt;margin-top:1.95pt;width:473.05pt;height:22.6pt;z-index:251658240" coordorigin="1264,15555" coordsize="9461,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">
              <v:shapetype id="_x0000_t202" coordsize="21600,21600" o:spt="202" path="m,l,21600r21600,l21600,xe">
                <v:stroke joinstyle="miter"/>
                <v:path gradientshapeok="t" o:connecttype="rect"/>
              </v:shapetype>
              <v:shape id="Tekstvak 2" o:spid="_x0000_s1027" type="#_x0000_t202" style="position:absolute;left:1264;top:15555;width:2252;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5615B926" w14:textId="77777777" w:rsidR="00802A10" w:rsidRPr="004631AA" w:rsidRDefault="00802A10" w:rsidP="001F7FC0">
                      <w:pPr>
                        <w:jc w:val="center"/>
                        <w:rPr>
                          <w:rFonts w:asciiTheme="minorHAnsi" w:hAnsiTheme="minorHAnsi" w:cstheme="minorHAnsi"/>
                          <w:b/>
                          <w:sz w:val="16"/>
                          <w:szCs w:val="16"/>
                        </w:rPr>
                      </w:pPr>
                      <w:r>
                        <w:rPr>
                          <w:rFonts w:cstheme="minorHAnsi"/>
                          <w:b/>
                          <w:sz w:val="16"/>
                          <w:szCs w:val="16"/>
                        </w:rPr>
                        <w:t xml:space="preserve"> </w:t>
                      </w:r>
                      <w:r w:rsidR="00DE263A">
                        <w:rPr>
                          <w:rFonts w:cstheme="minorHAnsi"/>
                          <w:b/>
                          <w:sz w:val="16"/>
                          <w:szCs w:val="16"/>
                        </w:rPr>
                        <w:t xml:space="preserve">© </w:t>
                      </w:r>
                      <w:r w:rsidR="00460825">
                        <w:rPr>
                          <w:rFonts w:cstheme="minorHAnsi"/>
                          <w:b/>
                          <w:sz w:val="16"/>
                          <w:szCs w:val="16"/>
                        </w:rPr>
                        <w:t xml:space="preserve">Kiwa </w:t>
                      </w:r>
                      <w:r w:rsidR="00527466">
                        <w:rPr>
                          <w:rFonts w:cstheme="minorHAnsi"/>
                          <w:b/>
                          <w:sz w:val="16"/>
                          <w:szCs w:val="16"/>
                        </w:rPr>
                        <w:t>Nederland BV</w:t>
                      </w:r>
                    </w:p>
                  </w:txbxContent>
                </v:textbox>
              </v:shape>
              <v:shape id="Tekstvak 2" o:spid="_x0000_s1028" type="#_x0000_t202" style="position:absolute;left:8328;top:15555;width:2397;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591EAC00" w14:textId="77777777" w:rsidR="00802A10" w:rsidRPr="004631AA" w:rsidRDefault="00802A10" w:rsidP="001F7FC0">
                      <w:pPr>
                        <w:jc w:val="center"/>
                        <w:rPr>
                          <w:rFonts w:asciiTheme="minorHAnsi" w:hAnsiTheme="minorHAnsi" w:cstheme="minorHAnsi"/>
                          <w:b/>
                          <w:sz w:val="16"/>
                          <w:szCs w:val="16"/>
                        </w:rPr>
                      </w:pPr>
                      <w:r w:rsidRPr="004631AA">
                        <w:rPr>
                          <w:rFonts w:asciiTheme="minorHAnsi" w:hAnsiTheme="minorHAnsi" w:cstheme="minorHAnsi"/>
                          <w:b/>
                          <w:sz w:val="16"/>
                          <w:szCs w:val="16"/>
                        </w:rPr>
                        <w:t xml:space="preserve">Pagina </w:t>
                      </w:r>
                      <w:r w:rsidRPr="004631AA">
                        <w:rPr>
                          <w:rFonts w:asciiTheme="minorHAnsi" w:hAnsiTheme="minorHAnsi" w:cstheme="minorHAnsi"/>
                          <w:b/>
                          <w:sz w:val="16"/>
                          <w:szCs w:val="16"/>
                        </w:rPr>
                        <w:fldChar w:fldCharType="begin"/>
                      </w:r>
                      <w:r w:rsidRPr="004631AA">
                        <w:rPr>
                          <w:rFonts w:asciiTheme="minorHAnsi" w:hAnsiTheme="minorHAnsi" w:cstheme="minorHAnsi"/>
                          <w:b/>
                          <w:sz w:val="16"/>
                          <w:szCs w:val="16"/>
                        </w:rPr>
                        <w:instrText>PAGE  \* Arabic  \* MERGEFORMAT</w:instrText>
                      </w:r>
                      <w:r w:rsidRPr="004631AA">
                        <w:rPr>
                          <w:rFonts w:asciiTheme="minorHAnsi" w:hAnsiTheme="minorHAnsi" w:cstheme="minorHAnsi"/>
                          <w:b/>
                          <w:sz w:val="16"/>
                          <w:szCs w:val="16"/>
                        </w:rPr>
                        <w:fldChar w:fldCharType="separate"/>
                      </w:r>
                      <w:r w:rsidR="00460825" w:rsidRPr="00460825">
                        <w:rPr>
                          <w:rFonts w:cstheme="minorHAnsi"/>
                          <w:b/>
                          <w:noProof/>
                          <w:sz w:val="16"/>
                          <w:szCs w:val="16"/>
                        </w:rPr>
                        <w:t>4</w:t>
                      </w:r>
                      <w:r w:rsidRPr="004631AA">
                        <w:rPr>
                          <w:rFonts w:asciiTheme="minorHAnsi" w:hAnsiTheme="minorHAnsi" w:cstheme="minorHAnsi"/>
                          <w:b/>
                          <w:sz w:val="16"/>
                          <w:szCs w:val="16"/>
                        </w:rPr>
                        <w:fldChar w:fldCharType="end"/>
                      </w:r>
                      <w:r w:rsidRPr="004631AA">
                        <w:rPr>
                          <w:rFonts w:asciiTheme="minorHAnsi" w:hAnsiTheme="minorHAnsi" w:cstheme="minorHAnsi"/>
                          <w:b/>
                          <w:sz w:val="16"/>
                          <w:szCs w:val="16"/>
                        </w:rPr>
                        <w:t xml:space="preserve"> van </w:t>
                      </w:r>
                      <w:r w:rsidRPr="004631AA">
                        <w:rPr>
                          <w:rFonts w:asciiTheme="minorHAnsi" w:hAnsiTheme="minorHAnsi" w:cstheme="minorHAnsi"/>
                          <w:b/>
                          <w:sz w:val="16"/>
                          <w:szCs w:val="16"/>
                        </w:rPr>
                        <w:fldChar w:fldCharType="begin"/>
                      </w:r>
                      <w:r w:rsidRPr="004631AA">
                        <w:rPr>
                          <w:rFonts w:asciiTheme="minorHAnsi" w:hAnsiTheme="minorHAnsi" w:cstheme="minorHAnsi"/>
                          <w:b/>
                          <w:sz w:val="16"/>
                          <w:szCs w:val="16"/>
                        </w:rPr>
                        <w:instrText>NUMPAGES  \* Arabic  \* MERGEFORMAT</w:instrText>
                      </w:r>
                      <w:r w:rsidRPr="004631AA">
                        <w:rPr>
                          <w:rFonts w:asciiTheme="minorHAnsi" w:hAnsiTheme="minorHAnsi" w:cstheme="minorHAnsi"/>
                          <w:b/>
                          <w:sz w:val="16"/>
                          <w:szCs w:val="16"/>
                        </w:rPr>
                        <w:fldChar w:fldCharType="separate"/>
                      </w:r>
                      <w:r w:rsidR="00460825" w:rsidRPr="00460825">
                        <w:rPr>
                          <w:b/>
                          <w:noProof/>
                          <w:sz w:val="16"/>
                          <w:szCs w:val="16"/>
                        </w:rPr>
                        <w:t>4</w:t>
                      </w:r>
                      <w:r w:rsidRPr="004631AA">
                        <w:rPr>
                          <w:rFonts w:asciiTheme="minorHAnsi" w:hAnsiTheme="minorHAnsi" w:cstheme="minorHAnsi"/>
                          <w:b/>
                          <w:sz w:val="16"/>
                          <w:szCs w:val="16"/>
                        </w:rPr>
                        <w:fldChar w:fldCharType="end"/>
                      </w:r>
                    </w:p>
                  </w:txbxContent>
                </v:textbox>
              </v:shape>
              <v:shape id="Tekstvak 2" o:spid="_x0000_s1029" type="#_x0000_t202" style="position:absolute;left:3667;top:15555;width:4535;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4AE7F637" w14:textId="3B0D7995" w:rsidR="00802A10" w:rsidRPr="004631AA" w:rsidRDefault="00802A10" w:rsidP="001F7FC0">
                      <w:pPr>
                        <w:jc w:val="center"/>
                        <w:rPr>
                          <w:rFonts w:asciiTheme="minorHAnsi" w:hAnsiTheme="minorHAnsi" w:cstheme="minorHAnsi"/>
                          <w:b/>
                          <w:sz w:val="16"/>
                          <w:szCs w:val="16"/>
                        </w:rPr>
                      </w:pPr>
                      <w:r w:rsidRPr="004631AA">
                        <w:rPr>
                          <w:rFonts w:asciiTheme="minorHAnsi" w:hAnsiTheme="minorHAnsi" w:cstheme="minorHAnsi"/>
                          <w:b/>
                          <w:sz w:val="16"/>
                          <w:szCs w:val="16"/>
                        </w:rPr>
                        <w:t>Versie</w:t>
                      </w:r>
                      <w:r w:rsidR="005A344F">
                        <w:rPr>
                          <w:rFonts w:asciiTheme="minorHAnsi" w:hAnsiTheme="minorHAnsi" w:cstheme="minorHAnsi"/>
                          <w:b/>
                          <w:sz w:val="16"/>
                          <w:szCs w:val="16"/>
                        </w:rPr>
                        <w:t xml:space="preserve"> januari 2025</w:t>
                      </w:r>
                    </w:p>
                  </w:txbxContent>
                </v:textbox>
              </v:shape>
            </v:group>
          </w:pict>
        </mc:Fallback>
      </mc:AlternateContent>
    </w:r>
  </w:p>
  <w:p w14:paraId="2632A376" w14:textId="77777777" w:rsidR="00802A10" w:rsidRDefault="00802A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144BF" w14:textId="77777777" w:rsidR="004E5399" w:rsidRDefault="004E5399" w:rsidP="001F7FC0">
      <w:pPr>
        <w:spacing w:after="0" w:line="240" w:lineRule="auto"/>
      </w:pPr>
      <w:r>
        <w:separator/>
      </w:r>
    </w:p>
  </w:footnote>
  <w:footnote w:type="continuationSeparator" w:id="0">
    <w:p w14:paraId="165C0647" w14:textId="77777777" w:rsidR="004E5399" w:rsidRDefault="004E5399" w:rsidP="001F7FC0">
      <w:pPr>
        <w:spacing w:after="0" w:line="240" w:lineRule="auto"/>
      </w:pPr>
      <w:r>
        <w:continuationSeparator/>
      </w:r>
    </w:p>
  </w:footnote>
  <w:footnote w:type="continuationNotice" w:id="1">
    <w:p w14:paraId="63106F64" w14:textId="77777777" w:rsidR="004E5399" w:rsidRDefault="004E53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E14D" w14:textId="68E92805" w:rsidR="001D11B4" w:rsidRDefault="005A344F">
    <w:pPr>
      <w:pStyle w:val="Koptekst"/>
    </w:pPr>
    <w:permStart w:id="2058577943" w:edGrp="everyone"/>
    <w:r>
      <w:rPr>
        <w:noProof/>
      </w:rPr>
      <w:drawing>
        <wp:anchor distT="0" distB="0" distL="114300" distR="114300" simplePos="0" relativeHeight="251659264" behindDoc="1" locked="0" layoutInCell="1" allowOverlap="1" wp14:anchorId="53B12EEB" wp14:editId="5963E368">
          <wp:simplePos x="0" y="0"/>
          <wp:positionH relativeFrom="column">
            <wp:posOffset>4853305</wp:posOffset>
          </wp:positionH>
          <wp:positionV relativeFrom="paragraph">
            <wp:posOffset>-144780</wp:posOffset>
          </wp:positionV>
          <wp:extent cx="1517650" cy="552450"/>
          <wp:effectExtent l="0" t="0" r="6350" b="0"/>
          <wp:wrapNone/>
          <wp:docPr id="1233935787" name="Picture 1233935787" descr="Ki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wa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650" cy="552450"/>
                  </a:xfrm>
                  <a:prstGeom prst="rect">
                    <a:avLst/>
                  </a:prstGeom>
                  <a:noFill/>
                  <a:ln>
                    <a:noFill/>
                  </a:ln>
                </pic:spPr>
              </pic:pic>
            </a:graphicData>
          </a:graphic>
        </wp:anchor>
      </w:drawing>
    </w:r>
    <w:permEnd w:id="205857794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6462"/>
    <w:multiLevelType w:val="hybridMultilevel"/>
    <w:tmpl w:val="CAB8AC4C"/>
    <w:lvl w:ilvl="0" w:tplc="85929DF8">
      <w:start w:val="3"/>
      <w:numFmt w:val="bullet"/>
      <w:lvlText w:val="-"/>
      <w:lvlJc w:val="left"/>
      <w:pPr>
        <w:ind w:left="708" w:hanging="360"/>
      </w:pPr>
      <w:rPr>
        <w:rFonts w:ascii="Univers" w:eastAsia="Times New Roman" w:hAnsi="Univers" w:cs="Times New Roman" w:hint="default"/>
      </w:rPr>
    </w:lvl>
    <w:lvl w:ilvl="1" w:tplc="04130003" w:tentative="1">
      <w:start w:val="1"/>
      <w:numFmt w:val="bullet"/>
      <w:lvlText w:val="o"/>
      <w:lvlJc w:val="left"/>
      <w:pPr>
        <w:ind w:left="1428" w:hanging="360"/>
      </w:pPr>
      <w:rPr>
        <w:rFonts w:ascii="Courier New" w:hAnsi="Courier New" w:cs="Courier New" w:hint="default"/>
      </w:rPr>
    </w:lvl>
    <w:lvl w:ilvl="2" w:tplc="04130005" w:tentative="1">
      <w:start w:val="1"/>
      <w:numFmt w:val="bullet"/>
      <w:lvlText w:val=""/>
      <w:lvlJc w:val="left"/>
      <w:pPr>
        <w:ind w:left="2148" w:hanging="360"/>
      </w:pPr>
      <w:rPr>
        <w:rFonts w:ascii="Wingdings" w:hAnsi="Wingdings" w:hint="default"/>
      </w:rPr>
    </w:lvl>
    <w:lvl w:ilvl="3" w:tplc="04130001" w:tentative="1">
      <w:start w:val="1"/>
      <w:numFmt w:val="bullet"/>
      <w:lvlText w:val=""/>
      <w:lvlJc w:val="left"/>
      <w:pPr>
        <w:ind w:left="2868" w:hanging="360"/>
      </w:pPr>
      <w:rPr>
        <w:rFonts w:ascii="Symbol" w:hAnsi="Symbol" w:hint="default"/>
      </w:rPr>
    </w:lvl>
    <w:lvl w:ilvl="4" w:tplc="04130003" w:tentative="1">
      <w:start w:val="1"/>
      <w:numFmt w:val="bullet"/>
      <w:lvlText w:val="o"/>
      <w:lvlJc w:val="left"/>
      <w:pPr>
        <w:ind w:left="3588" w:hanging="360"/>
      </w:pPr>
      <w:rPr>
        <w:rFonts w:ascii="Courier New" w:hAnsi="Courier New" w:cs="Courier New" w:hint="default"/>
      </w:rPr>
    </w:lvl>
    <w:lvl w:ilvl="5" w:tplc="04130005" w:tentative="1">
      <w:start w:val="1"/>
      <w:numFmt w:val="bullet"/>
      <w:lvlText w:val=""/>
      <w:lvlJc w:val="left"/>
      <w:pPr>
        <w:ind w:left="4308" w:hanging="360"/>
      </w:pPr>
      <w:rPr>
        <w:rFonts w:ascii="Wingdings" w:hAnsi="Wingdings" w:hint="default"/>
      </w:rPr>
    </w:lvl>
    <w:lvl w:ilvl="6" w:tplc="04130001" w:tentative="1">
      <w:start w:val="1"/>
      <w:numFmt w:val="bullet"/>
      <w:lvlText w:val=""/>
      <w:lvlJc w:val="left"/>
      <w:pPr>
        <w:ind w:left="5028" w:hanging="360"/>
      </w:pPr>
      <w:rPr>
        <w:rFonts w:ascii="Symbol" w:hAnsi="Symbol" w:hint="default"/>
      </w:rPr>
    </w:lvl>
    <w:lvl w:ilvl="7" w:tplc="04130003" w:tentative="1">
      <w:start w:val="1"/>
      <w:numFmt w:val="bullet"/>
      <w:lvlText w:val="o"/>
      <w:lvlJc w:val="left"/>
      <w:pPr>
        <w:ind w:left="5748" w:hanging="360"/>
      </w:pPr>
      <w:rPr>
        <w:rFonts w:ascii="Courier New" w:hAnsi="Courier New" w:cs="Courier New" w:hint="default"/>
      </w:rPr>
    </w:lvl>
    <w:lvl w:ilvl="8" w:tplc="04130005" w:tentative="1">
      <w:start w:val="1"/>
      <w:numFmt w:val="bullet"/>
      <w:lvlText w:val=""/>
      <w:lvlJc w:val="left"/>
      <w:pPr>
        <w:ind w:left="6468" w:hanging="360"/>
      </w:pPr>
      <w:rPr>
        <w:rFonts w:ascii="Wingdings" w:hAnsi="Wingdings" w:hint="default"/>
      </w:rPr>
    </w:lvl>
  </w:abstractNum>
  <w:abstractNum w:abstractNumId="1" w15:restartNumberingAfterBreak="0">
    <w:nsid w:val="09704CB6"/>
    <w:multiLevelType w:val="hybridMultilevel"/>
    <w:tmpl w:val="87B8094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A690258"/>
    <w:multiLevelType w:val="hybridMultilevel"/>
    <w:tmpl w:val="D5E418A8"/>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12AA321E"/>
    <w:multiLevelType w:val="hybridMultilevel"/>
    <w:tmpl w:val="B94C310A"/>
    <w:lvl w:ilvl="0" w:tplc="7A96486E">
      <w:start w:val="5"/>
      <w:numFmt w:val="bullet"/>
      <w:lvlText w:val="-"/>
      <w:lvlJc w:val="left"/>
      <w:pPr>
        <w:tabs>
          <w:tab w:val="num" w:pos="499"/>
        </w:tabs>
        <w:ind w:left="499" w:hanging="499"/>
      </w:pPr>
      <w:rPr>
        <w:rFonts w:ascii="Calibri" w:eastAsia="Calibri" w:hAnsi="Calibri" w:cs="Calibri"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5D36659"/>
    <w:multiLevelType w:val="multilevel"/>
    <w:tmpl w:val="D82821CE"/>
    <w:lvl w:ilvl="0">
      <w:start w:val="6"/>
      <w:numFmt w:val="decimal"/>
      <w:lvlText w:val="%1"/>
      <w:lvlJc w:val="left"/>
      <w:pPr>
        <w:ind w:left="360" w:hanging="360"/>
      </w:pPr>
      <w:rPr>
        <w:rFonts w:hint="default"/>
      </w:rPr>
    </w:lvl>
    <w:lvl w:ilvl="1">
      <w:start w:val="1"/>
      <w:numFmt w:val="decimal"/>
      <w:lvlText w:val="%2."/>
      <w:lvlJc w:val="left"/>
      <w:pPr>
        <w:ind w:left="360" w:hanging="360"/>
      </w:pPr>
      <w:rPr>
        <w:rFonts w:ascii="Calibri" w:eastAsia="Times New Roman" w:hAnsi="Calibri"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7D69E1"/>
    <w:multiLevelType w:val="hybridMultilevel"/>
    <w:tmpl w:val="063CA8A2"/>
    <w:lvl w:ilvl="0" w:tplc="68D414E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E2E02F3"/>
    <w:multiLevelType w:val="hybridMultilevel"/>
    <w:tmpl w:val="A23E8E6E"/>
    <w:lvl w:ilvl="0" w:tplc="F4EED2D2">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 w15:restartNumberingAfterBreak="0">
    <w:nsid w:val="20102EE6"/>
    <w:multiLevelType w:val="hybridMultilevel"/>
    <w:tmpl w:val="CC22B7E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1F277BE"/>
    <w:multiLevelType w:val="hybridMultilevel"/>
    <w:tmpl w:val="815C2A78"/>
    <w:lvl w:ilvl="0" w:tplc="BEFC58EE">
      <w:start w:val="1"/>
      <w:numFmt w:val="decimal"/>
      <w:pStyle w:val="Kop4"/>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3675ADE"/>
    <w:multiLevelType w:val="hybridMultilevel"/>
    <w:tmpl w:val="747E90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76465F1"/>
    <w:multiLevelType w:val="hybridMultilevel"/>
    <w:tmpl w:val="19CC02DE"/>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15:restartNumberingAfterBreak="0">
    <w:nsid w:val="2836505A"/>
    <w:multiLevelType w:val="hybridMultilevel"/>
    <w:tmpl w:val="846243B6"/>
    <w:lvl w:ilvl="0" w:tplc="C71E613C">
      <w:start w:val="1"/>
      <w:numFmt w:val="decimal"/>
      <w:lvlText w:val="%1."/>
      <w:lvlJc w:val="left"/>
      <w:pPr>
        <w:tabs>
          <w:tab w:val="num" w:pos="6390"/>
        </w:tabs>
        <w:ind w:left="6390" w:hanging="360"/>
      </w:pPr>
      <w:rPr>
        <w:rFonts w:hint="default"/>
        <w:color w:val="auto"/>
      </w:rPr>
    </w:lvl>
    <w:lvl w:ilvl="1" w:tplc="04130019" w:tentative="1">
      <w:start w:val="1"/>
      <w:numFmt w:val="lowerLetter"/>
      <w:lvlText w:val="%2."/>
      <w:lvlJc w:val="left"/>
      <w:pPr>
        <w:tabs>
          <w:tab w:val="num" w:pos="7110"/>
        </w:tabs>
        <w:ind w:left="7110" w:hanging="360"/>
      </w:pPr>
    </w:lvl>
    <w:lvl w:ilvl="2" w:tplc="0413001B" w:tentative="1">
      <w:start w:val="1"/>
      <w:numFmt w:val="lowerRoman"/>
      <w:lvlText w:val="%3."/>
      <w:lvlJc w:val="right"/>
      <w:pPr>
        <w:tabs>
          <w:tab w:val="num" w:pos="7830"/>
        </w:tabs>
        <w:ind w:left="7830" w:hanging="180"/>
      </w:pPr>
    </w:lvl>
    <w:lvl w:ilvl="3" w:tplc="0413000F" w:tentative="1">
      <w:start w:val="1"/>
      <w:numFmt w:val="decimal"/>
      <w:lvlText w:val="%4."/>
      <w:lvlJc w:val="left"/>
      <w:pPr>
        <w:tabs>
          <w:tab w:val="num" w:pos="8550"/>
        </w:tabs>
        <w:ind w:left="8550" w:hanging="360"/>
      </w:pPr>
    </w:lvl>
    <w:lvl w:ilvl="4" w:tplc="04130019" w:tentative="1">
      <w:start w:val="1"/>
      <w:numFmt w:val="lowerLetter"/>
      <w:lvlText w:val="%5."/>
      <w:lvlJc w:val="left"/>
      <w:pPr>
        <w:tabs>
          <w:tab w:val="num" w:pos="9270"/>
        </w:tabs>
        <w:ind w:left="9270" w:hanging="360"/>
      </w:pPr>
    </w:lvl>
    <w:lvl w:ilvl="5" w:tplc="0413001B" w:tentative="1">
      <w:start w:val="1"/>
      <w:numFmt w:val="lowerRoman"/>
      <w:lvlText w:val="%6."/>
      <w:lvlJc w:val="right"/>
      <w:pPr>
        <w:tabs>
          <w:tab w:val="num" w:pos="9990"/>
        </w:tabs>
        <w:ind w:left="9990" w:hanging="180"/>
      </w:pPr>
    </w:lvl>
    <w:lvl w:ilvl="6" w:tplc="0413000F" w:tentative="1">
      <w:start w:val="1"/>
      <w:numFmt w:val="decimal"/>
      <w:lvlText w:val="%7."/>
      <w:lvlJc w:val="left"/>
      <w:pPr>
        <w:tabs>
          <w:tab w:val="num" w:pos="10710"/>
        </w:tabs>
        <w:ind w:left="10710" w:hanging="360"/>
      </w:pPr>
    </w:lvl>
    <w:lvl w:ilvl="7" w:tplc="04130019" w:tentative="1">
      <w:start w:val="1"/>
      <w:numFmt w:val="lowerLetter"/>
      <w:lvlText w:val="%8."/>
      <w:lvlJc w:val="left"/>
      <w:pPr>
        <w:tabs>
          <w:tab w:val="num" w:pos="11430"/>
        </w:tabs>
        <w:ind w:left="11430" w:hanging="360"/>
      </w:pPr>
    </w:lvl>
    <w:lvl w:ilvl="8" w:tplc="0413001B" w:tentative="1">
      <w:start w:val="1"/>
      <w:numFmt w:val="lowerRoman"/>
      <w:lvlText w:val="%9."/>
      <w:lvlJc w:val="right"/>
      <w:pPr>
        <w:tabs>
          <w:tab w:val="num" w:pos="12150"/>
        </w:tabs>
        <w:ind w:left="12150" w:hanging="180"/>
      </w:pPr>
    </w:lvl>
  </w:abstractNum>
  <w:abstractNum w:abstractNumId="12" w15:restartNumberingAfterBreak="0">
    <w:nsid w:val="344750B2"/>
    <w:multiLevelType w:val="hybridMultilevel"/>
    <w:tmpl w:val="F03CB15E"/>
    <w:lvl w:ilvl="0" w:tplc="0413000F">
      <w:start w:val="1"/>
      <w:numFmt w:val="decimal"/>
      <w:lvlText w:val="%1."/>
      <w:lvlJc w:val="left"/>
      <w:pPr>
        <w:tabs>
          <w:tab w:val="num" w:pos="-1800"/>
        </w:tabs>
        <w:ind w:left="-180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360"/>
        </w:tabs>
        <w:ind w:left="-360" w:hanging="180"/>
      </w:pPr>
    </w:lvl>
    <w:lvl w:ilvl="3" w:tplc="0413000F" w:tentative="1">
      <w:start w:val="1"/>
      <w:numFmt w:val="decimal"/>
      <w:lvlText w:val="%4."/>
      <w:lvlJc w:val="left"/>
      <w:pPr>
        <w:tabs>
          <w:tab w:val="num" w:pos="360"/>
        </w:tabs>
        <w:ind w:left="360" w:hanging="360"/>
      </w:pPr>
    </w:lvl>
    <w:lvl w:ilvl="4" w:tplc="04130019" w:tentative="1">
      <w:start w:val="1"/>
      <w:numFmt w:val="lowerLetter"/>
      <w:lvlText w:val="%5."/>
      <w:lvlJc w:val="left"/>
      <w:pPr>
        <w:tabs>
          <w:tab w:val="num" w:pos="1080"/>
        </w:tabs>
        <w:ind w:left="1080" w:hanging="360"/>
      </w:pPr>
    </w:lvl>
    <w:lvl w:ilvl="5" w:tplc="0413001B" w:tentative="1">
      <w:start w:val="1"/>
      <w:numFmt w:val="lowerRoman"/>
      <w:lvlText w:val="%6."/>
      <w:lvlJc w:val="right"/>
      <w:pPr>
        <w:tabs>
          <w:tab w:val="num" w:pos="1800"/>
        </w:tabs>
        <w:ind w:left="1800" w:hanging="180"/>
      </w:pPr>
    </w:lvl>
    <w:lvl w:ilvl="6" w:tplc="0413000F" w:tentative="1">
      <w:start w:val="1"/>
      <w:numFmt w:val="decimal"/>
      <w:lvlText w:val="%7."/>
      <w:lvlJc w:val="left"/>
      <w:pPr>
        <w:tabs>
          <w:tab w:val="num" w:pos="2520"/>
        </w:tabs>
        <w:ind w:left="2520" w:hanging="360"/>
      </w:pPr>
    </w:lvl>
    <w:lvl w:ilvl="7" w:tplc="04130019" w:tentative="1">
      <w:start w:val="1"/>
      <w:numFmt w:val="lowerLetter"/>
      <w:lvlText w:val="%8."/>
      <w:lvlJc w:val="left"/>
      <w:pPr>
        <w:tabs>
          <w:tab w:val="num" w:pos="3240"/>
        </w:tabs>
        <w:ind w:left="3240" w:hanging="360"/>
      </w:pPr>
    </w:lvl>
    <w:lvl w:ilvl="8" w:tplc="0413001B" w:tentative="1">
      <w:start w:val="1"/>
      <w:numFmt w:val="lowerRoman"/>
      <w:lvlText w:val="%9."/>
      <w:lvlJc w:val="right"/>
      <w:pPr>
        <w:tabs>
          <w:tab w:val="num" w:pos="3960"/>
        </w:tabs>
        <w:ind w:left="3960" w:hanging="180"/>
      </w:pPr>
    </w:lvl>
  </w:abstractNum>
  <w:abstractNum w:abstractNumId="13" w15:restartNumberingAfterBreak="0">
    <w:nsid w:val="3A994210"/>
    <w:multiLevelType w:val="hybridMultilevel"/>
    <w:tmpl w:val="69D22D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B840249"/>
    <w:multiLevelType w:val="hybridMultilevel"/>
    <w:tmpl w:val="D4929A66"/>
    <w:lvl w:ilvl="0" w:tplc="70247830">
      <w:start w:val="1"/>
      <w:numFmt w:val="bullet"/>
      <w:pStyle w:val="Normalbolletje"/>
      <w:lvlText w:val="•"/>
      <w:lvlJc w:val="left"/>
      <w:pPr>
        <w:tabs>
          <w:tab w:val="num" w:pos="284"/>
        </w:tabs>
        <w:ind w:left="284" w:hanging="284"/>
      </w:pPr>
      <w:rPr>
        <w:rFonts w:ascii="Times" w:hAnsi="Time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7E41E9"/>
    <w:multiLevelType w:val="hybridMultilevel"/>
    <w:tmpl w:val="83A867E4"/>
    <w:lvl w:ilvl="0" w:tplc="F4EED2D2">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6" w15:restartNumberingAfterBreak="0">
    <w:nsid w:val="446E6F19"/>
    <w:multiLevelType w:val="hybridMultilevel"/>
    <w:tmpl w:val="D30CEE94"/>
    <w:lvl w:ilvl="0" w:tplc="F4EED2D2">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7" w15:restartNumberingAfterBreak="0">
    <w:nsid w:val="45CF4B07"/>
    <w:multiLevelType w:val="multilevel"/>
    <w:tmpl w:val="E6666C5E"/>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8" w15:restartNumberingAfterBreak="0">
    <w:nsid w:val="4D5B72DA"/>
    <w:multiLevelType w:val="hybridMultilevel"/>
    <w:tmpl w:val="259AE002"/>
    <w:lvl w:ilvl="0" w:tplc="2000000F">
      <w:start w:val="1"/>
      <w:numFmt w:val="decimal"/>
      <w:lvlText w:val="%1."/>
      <w:lvlJc w:val="left"/>
      <w:pPr>
        <w:ind w:left="720" w:hanging="360"/>
      </w:pPr>
      <w:rPr>
        <w:rFonts w:hint="default"/>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00C2AF4"/>
    <w:multiLevelType w:val="hybridMultilevel"/>
    <w:tmpl w:val="2D2A31CE"/>
    <w:lvl w:ilvl="0" w:tplc="7A96486E">
      <w:start w:val="5"/>
      <w:numFmt w:val="bullet"/>
      <w:lvlText w:val="-"/>
      <w:lvlJc w:val="left"/>
      <w:pPr>
        <w:tabs>
          <w:tab w:val="num" w:pos="1219"/>
        </w:tabs>
        <w:ind w:left="1219" w:hanging="499"/>
      </w:pPr>
      <w:rPr>
        <w:rFonts w:ascii="Calibri" w:eastAsia="Calibri" w:hAnsi="Calibri" w:cs="Calibr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0" w15:restartNumberingAfterBreak="0">
    <w:nsid w:val="515E3A2B"/>
    <w:multiLevelType w:val="hybridMultilevel"/>
    <w:tmpl w:val="80B06A26"/>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33F4CF8"/>
    <w:multiLevelType w:val="hybridMultilevel"/>
    <w:tmpl w:val="33AEF70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5A5F495C"/>
    <w:multiLevelType w:val="hybridMultilevel"/>
    <w:tmpl w:val="E22EC2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BE10841"/>
    <w:multiLevelType w:val="hybridMultilevel"/>
    <w:tmpl w:val="C4046C0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4" w15:restartNumberingAfterBreak="0">
    <w:nsid w:val="5F160806"/>
    <w:multiLevelType w:val="hybridMultilevel"/>
    <w:tmpl w:val="1F02EA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62680A78"/>
    <w:multiLevelType w:val="hybridMultilevel"/>
    <w:tmpl w:val="A10AA0E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 w15:restartNumberingAfterBreak="0">
    <w:nsid w:val="68C6316B"/>
    <w:multiLevelType w:val="hybridMultilevel"/>
    <w:tmpl w:val="B276E5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C210E82"/>
    <w:multiLevelType w:val="multilevel"/>
    <w:tmpl w:val="61BCE6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D50F58"/>
    <w:multiLevelType w:val="multilevel"/>
    <w:tmpl w:val="BD4C8E56"/>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9" w15:restartNumberingAfterBreak="0">
    <w:nsid w:val="77264B3D"/>
    <w:multiLevelType w:val="hybridMultilevel"/>
    <w:tmpl w:val="196CAA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86915A9"/>
    <w:multiLevelType w:val="hybridMultilevel"/>
    <w:tmpl w:val="065402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CBA44C5"/>
    <w:multiLevelType w:val="multilevel"/>
    <w:tmpl w:val="EC2032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2710115">
    <w:abstractNumId w:val="17"/>
  </w:num>
  <w:num w:numId="2" w16cid:durableId="1940991833">
    <w:abstractNumId w:val="12"/>
  </w:num>
  <w:num w:numId="3" w16cid:durableId="1876188035">
    <w:abstractNumId w:val="2"/>
  </w:num>
  <w:num w:numId="4" w16cid:durableId="711617580">
    <w:abstractNumId w:val="10"/>
  </w:num>
  <w:num w:numId="5" w16cid:durableId="907149793">
    <w:abstractNumId w:val="23"/>
  </w:num>
  <w:num w:numId="6" w16cid:durableId="2109813773">
    <w:abstractNumId w:val="6"/>
  </w:num>
  <w:num w:numId="7" w16cid:durableId="1481193065">
    <w:abstractNumId w:val="15"/>
  </w:num>
  <w:num w:numId="8" w16cid:durableId="702750105">
    <w:abstractNumId w:val="16"/>
  </w:num>
  <w:num w:numId="9" w16cid:durableId="424306099">
    <w:abstractNumId w:val="11"/>
  </w:num>
  <w:num w:numId="10" w16cid:durableId="79300031">
    <w:abstractNumId w:val="20"/>
  </w:num>
  <w:num w:numId="11" w16cid:durableId="977606196">
    <w:abstractNumId w:val="5"/>
  </w:num>
  <w:num w:numId="12" w16cid:durableId="1207764840">
    <w:abstractNumId w:val="0"/>
  </w:num>
  <w:num w:numId="13" w16cid:durableId="813647577">
    <w:abstractNumId w:val="1"/>
  </w:num>
  <w:num w:numId="14" w16cid:durableId="1865166644">
    <w:abstractNumId w:val="13"/>
  </w:num>
  <w:num w:numId="15" w16cid:durableId="647904570">
    <w:abstractNumId w:val="9"/>
  </w:num>
  <w:num w:numId="16" w16cid:durableId="1882352445">
    <w:abstractNumId w:val="8"/>
  </w:num>
  <w:num w:numId="17" w16cid:durableId="1168518205">
    <w:abstractNumId w:val="3"/>
  </w:num>
  <w:num w:numId="18" w16cid:durableId="2094273711">
    <w:abstractNumId w:val="14"/>
  </w:num>
  <w:num w:numId="19" w16cid:durableId="1039470923">
    <w:abstractNumId w:val="28"/>
  </w:num>
  <w:num w:numId="20" w16cid:durableId="1053583647">
    <w:abstractNumId w:val="31"/>
  </w:num>
  <w:num w:numId="21" w16cid:durableId="479539158">
    <w:abstractNumId w:val="19"/>
  </w:num>
  <w:num w:numId="22" w16cid:durableId="818229402">
    <w:abstractNumId w:val="18"/>
  </w:num>
  <w:num w:numId="23" w16cid:durableId="401411332">
    <w:abstractNumId w:val="30"/>
  </w:num>
  <w:num w:numId="24" w16cid:durableId="213352192">
    <w:abstractNumId w:val="25"/>
  </w:num>
  <w:num w:numId="25" w16cid:durableId="1517034402">
    <w:abstractNumId w:val="22"/>
  </w:num>
  <w:num w:numId="26" w16cid:durableId="1703089895">
    <w:abstractNumId w:val="7"/>
  </w:num>
  <w:num w:numId="27" w16cid:durableId="1577662703">
    <w:abstractNumId w:val="4"/>
  </w:num>
  <w:num w:numId="28" w16cid:durableId="1296057537">
    <w:abstractNumId w:val="27"/>
  </w:num>
  <w:num w:numId="29" w16cid:durableId="672150692">
    <w:abstractNumId w:val="29"/>
  </w:num>
  <w:num w:numId="30" w16cid:durableId="644969215">
    <w:abstractNumId w:val="26"/>
  </w:num>
  <w:num w:numId="31" w16cid:durableId="2007318267">
    <w:abstractNumId w:val="21"/>
  </w:num>
  <w:num w:numId="32" w16cid:durableId="165911265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C0"/>
    <w:rsid w:val="00027F89"/>
    <w:rsid w:val="00034354"/>
    <w:rsid w:val="00046430"/>
    <w:rsid w:val="00051069"/>
    <w:rsid w:val="00055CA3"/>
    <w:rsid w:val="0008472A"/>
    <w:rsid w:val="00091567"/>
    <w:rsid w:val="00095F3F"/>
    <w:rsid w:val="000A2576"/>
    <w:rsid w:val="000A65C7"/>
    <w:rsid w:val="000A667A"/>
    <w:rsid w:val="000D0B53"/>
    <w:rsid w:val="000E4D4D"/>
    <w:rsid w:val="000E4DBE"/>
    <w:rsid w:val="000E665F"/>
    <w:rsid w:val="000F2A96"/>
    <w:rsid w:val="0010606C"/>
    <w:rsid w:val="00113E60"/>
    <w:rsid w:val="00120BC2"/>
    <w:rsid w:val="0013716A"/>
    <w:rsid w:val="00171EDE"/>
    <w:rsid w:val="00197217"/>
    <w:rsid w:val="001979E7"/>
    <w:rsid w:val="001A3EE7"/>
    <w:rsid w:val="001C0926"/>
    <w:rsid w:val="001C56FE"/>
    <w:rsid w:val="001C5B9A"/>
    <w:rsid w:val="001D11B4"/>
    <w:rsid w:val="001F13C1"/>
    <w:rsid w:val="001F7FC0"/>
    <w:rsid w:val="00201A48"/>
    <w:rsid w:val="0020644B"/>
    <w:rsid w:val="00206863"/>
    <w:rsid w:val="002404B4"/>
    <w:rsid w:val="00242D4E"/>
    <w:rsid w:val="00261BC0"/>
    <w:rsid w:val="002643E8"/>
    <w:rsid w:val="00272633"/>
    <w:rsid w:val="00285C7C"/>
    <w:rsid w:val="00295F28"/>
    <w:rsid w:val="002A488F"/>
    <w:rsid w:val="002B758A"/>
    <w:rsid w:val="002C27E4"/>
    <w:rsid w:val="002C6498"/>
    <w:rsid w:val="002D6782"/>
    <w:rsid w:val="00301F27"/>
    <w:rsid w:val="00326E82"/>
    <w:rsid w:val="00327EFE"/>
    <w:rsid w:val="0035012F"/>
    <w:rsid w:val="00350FCC"/>
    <w:rsid w:val="00362C6A"/>
    <w:rsid w:val="00372FAE"/>
    <w:rsid w:val="00387040"/>
    <w:rsid w:val="00392F99"/>
    <w:rsid w:val="003B5102"/>
    <w:rsid w:val="003B5FDE"/>
    <w:rsid w:val="003B6D8E"/>
    <w:rsid w:val="003C3013"/>
    <w:rsid w:val="003D2A12"/>
    <w:rsid w:val="003E71E0"/>
    <w:rsid w:val="00405209"/>
    <w:rsid w:val="00415A62"/>
    <w:rsid w:val="00432299"/>
    <w:rsid w:val="004402EA"/>
    <w:rsid w:val="004440C5"/>
    <w:rsid w:val="00460825"/>
    <w:rsid w:val="00473F86"/>
    <w:rsid w:val="004748E5"/>
    <w:rsid w:val="004861DF"/>
    <w:rsid w:val="00497283"/>
    <w:rsid w:val="004A3D2A"/>
    <w:rsid w:val="004B5740"/>
    <w:rsid w:val="004C34FE"/>
    <w:rsid w:val="004E03AD"/>
    <w:rsid w:val="004E4A9A"/>
    <w:rsid w:val="004E5399"/>
    <w:rsid w:val="004F0141"/>
    <w:rsid w:val="00506185"/>
    <w:rsid w:val="00516169"/>
    <w:rsid w:val="00527466"/>
    <w:rsid w:val="00531AC8"/>
    <w:rsid w:val="0054412D"/>
    <w:rsid w:val="005518A4"/>
    <w:rsid w:val="00551996"/>
    <w:rsid w:val="00567441"/>
    <w:rsid w:val="005738B4"/>
    <w:rsid w:val="00574863"/>
    <w:rsid w:val="005867D5"/>
    <w:rsid w:val="0058773F"/>
    <w:rsid w:val="00590072"/>
    <w:rsid w:val="005A0906"/>
    <w:rsid w:val="005A113D"/>
    <w:rsid w:val="005A344F"/>
    <w:rsid w:val="005A3FDC"/>
    <w:rsid w:val="005C073F"/>
    <w:rsid w:val="005C7CF6"/>
    <w:rsid w:val="005D1399"/>
    <w:rsid w:val="005D40DA"/>
    <w:rsid w:val="005D6C78"/>
    <w:rsid w:val="005F5FDB"/>
    <w:rsid w:val="006000D0"/>
    <w:rsid w:val="0061042A"/>
    <w:rsid w:val="00620474"/>
    <w:rsid w:val="00622203"/>
    <w:rsid w:val="006252FB"/>
    <w:rsid w:val="006279DE"/>
    <w:rsid w:val="00631FFC"/>
    <w:rsid w:val="00634D16"/>
    <w:rsid w:val="00637CED"/>
    <w:rsid w:val="0065259E"/>
    <w:rsid w:val="00661785"/>
    <w:rsid w:val="00663B8C"/>
    <w:rsid w:val="0068583E"/>
    <w:rsid w:val="006B777E"/>
    <w:rsid w:val="006B7A14"/>
    <w:rsid w:val="006C6D7C"/>
    <w:rsid w:val="006D2C06"/>
    <w:rsid w:val="006E3875"/>
    <w:rsid w:val="006E4FD0"/>
    <w:rsid w:val="006E73ED"/>
    <w:rsid w:val="006F78BD"/>
    <w:rsid w:val="00700C77"/>
    <w:rsid w:val="00703BF2"/>
    <w:rsid w:val="007122B3"/>
    <w:rsid w:val="00716B64"/>
    <w:rsid w:val="00717A84"/>
    <w:rsid w:val="00725119"/>
    <w:rsid w:val="007374F9"/>
    <w:rsid w:val="00744CA7"/>
    <w:rsid w:val="00755DEB"/>
    <w:rsid w:val="00757039"/>
    <w:rsid w:val="00765558"/>
    <w:rsid w:val="007928B7"/>
    <w:rsid w:val="00795FE6"/>
    <w:rsid w:val="007A3BD4"/>
    <w:rsid w:val="007A5166"/>
    <w:rsid w:val="007B0025"/>
    <w:rsid w:val="007B0421"/>
    <w:rsid w:val="007B1D92"/>
    <w:rsid w:val="007B2E52"/>
    <w:rsid w:val="007B50E0"/>
    <w:rsid w:val="007C15A2"/>
    <w:rsid w:val="007E2069"/>
    <w:rsid w:val="007F37B6"/>
    <w:rsid w:val="00801093"/>
    <w:rsid w:val="00802A10"/>
    <w:rsid w:val="00802D7D"/>
    <w:rsid w:val="008220C4"/>
    <w:rsid w:val="0083582E"/>
    <w:rsid w:val="00836368"/>
    <w:rsid w:val="008466A3"/>
    <w:rsid w:val="00851E78"/>
    <w:rsid w:val="00864513"/>
    <w:rsid w:val="00865D8D"/>
    <w:rsid w:val="008704DF"/>
    <w:rsid w:val="00893AED"/>
    <w:rsid w:val="008A6671"/>
    <w:rsid w:val="008A7435"/>
    <w:rsid w:val="008B08D3"/>
    <w:rsid w:val="008C2952"/>
    <w:rsid w:val="008D04D1"/>
    <w:rsid w:val="008D44BD"/>
    <w:rsid w:val="008E3C4C"/>
    <w:rsid w:val="008E5308"/>
    <w:rsid w:val="008F61FD"/>
    <w:rsid w:val="0090352F"/>
    <w:rsid w:val="00913053"/>
    <w:rsid w:val="00915096"/>
    <w:rsid w:val="00915CC5"/>
    <w:rsid w:val="009201C1"/>
    <w:rsid w:val="009235EE"/>
    <w:rsid w:val="00926BF6"/>
    <w:rsid w:val="00926EB8"/>
    <w:rsid w:val="00926F12"/>
    <w:rsid w:val="00945D1D"/>
    <w:rsid w:val="00973D87"/>
    <w:rsid w:val="009747A6"/>
    <w:rsid w:val="009747FD"/>
    <w:rsid w:val="00984A73"/>
    <w:rsid w:val="00996A35"/>
    <w:rsid w:val="009A1CE9"/>
    <w:rsid w:val="009A3F37"/>
    <w:rsid w:val="009C7189"/>
    <w:rsid w:val="009D36E1"/>
    <w:rsid w:val="009D6C69"/>
    <w:rsid w:val="00A006A3"/>
    <w:rsid w:val="00A0106E"/>
    <w:rsid w:val="00A03373"/>
    <w:rsid w:val="00A13DA2"/>
    <w:rsid w:val="00A249EC"/>
    <w:rsid w:val="00A253A9"/>
    <w:rsid w:val="00A276F2"/>
    <w:rsid w:val="00A3256F"/>
    <w:rsid w:val="00A733EA"/>
    <w:rsid w:val="00A96425"/>
    <w:rsid w:val="00AA302D"/>
    <w:rsid w:val="00AC38F8"/>
    <w:rsid w:val="00AC7FC1"/>
    <w:rsid w:val="00AE0172"/>
    <w:rsid w:val="00AE7C06"/>
    <w:rsid w:val="00AF7632"/>
    <w:rsid w:val="00B0581B"/>
    <w:rsid w:val="00B05FD6"/>
    <w:rsid w:val="00B279F9"/>
    <w:rsid w:val="00B40529"/>
    <w:rsid w:val="00B44B47"/>
    <w:rsid w:val="00B45952"/>
    <w:rsid w:val="00B48EF3"/>
    <w:rsid w:val="00B543C2"/>
    <w:rsid w:val="00B92ACF"/>
    <w:rsid w:val="00B93CD3"/>
    <w:rsid w:val="00BA3DB7"/>
    <w:rsid w:val="00BA66CF"/>
    <w:rsid w:val="00BE1588"/>
    <w:rsid w:val="00BF1DA9"/>
    <w:rsid w:val="00C026A6"/>
    <w:rsid w:val="00C054DB"/>
    <w:rsid w:val="00C2213C"/>
    <w:rsid w:val="00C3318F"/>
    <w:rsid w:val="00C41490"/>
    <w:rsid w:val="00C52E35"/>
    <w:rsid w:val="00C764A2"/>
    <w:rsid w:val="00C90385"/>
    <w:rsid w:val="00CC2D42"/>
    <w:rsid w:val="00CC6353"/>
    <w:rsid w:val="00D41F07"/>
    <w:rsid w:val="00D4723C"/>
    <w:rsid w:val="00D500F3"/>
    <w:rsid w:val="00D53F61"/>
    <w:rsid w:val="00D751BD"/>
    <w:rsid w:val="00D80251"/>
    <w:rsid w:val="00D92371"/>
    <w:rsid w:val="00DA51E9"/>
    <w:rsid w:val="00DA578B"/>
    <w:rsid w:val="00DD6448"/>
    <w:rsid w:val="00DE263A"/>
    <w:rsid w:val="00DE576E"/>
    <w:rsid w:val="00DE5F21"/>
    <w:rsid w:val="00DE7F2A"/>
    <w:rsid w:val="00E13611"/>
    <w:rsid w:val="00E35FBB"/>
    <w:rsid w:val="00E4086C"/>
    <w:rsid w:val="00E44DBE"/>
    <w:rsid w:val="00E47798"/>
    <w:rsid w:val="00E505A0"/>
    <w:rsid w:val="00E523AE"/>
    <w:rsid w:val="00E54F7D"/>
    <w:rsid w:val="00E559A6"/>
    <w:rsid w:val="00E772A0"/>
    <w:rsid w:val="00ED7CB9"/>
    <w:rsid w:val="00EE4542"/>
    <w:rsid w:val="00EF1090"/>
    <w:rsid w:val="00EF3D07"/>
    <w:rsid w:val="00F339ED"/>
    <w:rsid w:val="00F34711"/>
    <w:rsid w:val="00F45DDD"/>
    <w:rsid w:val="00F77518"/>
    <w:rsid w:val="00F80C5E"/>
    <w:rsid w:val="00F9605E"/>
    <w:rsid w:val="00FB4F70"/>
    <w:rsid w:val="00FC24A8"/>
    <w:rsid w:val="00FD27FF"/>
    <w:rsid w:val="00FD4F9C"/>
    <w:rsid w:val="00FE694D"/>
    <w:rsid w:val="00FF0516"/>
    <w:rsid w:val="00FF087C"/>
    <w:rsid w:val="00FF2FF8"/>
    <w:rsid w:val="00FF4863"/>
    <w:rsid w:val="0A833227"/>
    <w:rsid w:val="0C1F0288"/>
    <w:rsid w:val="0C6CABA8"/>
    <w:rsid w:val="2405E3F0"/>
    <w:rsid w:val="247B44BF"/>
    <w:rsid w:val="274CD8B5"/>
    <w:rsid w:val="29026E83"/>
    <w:rsid w:val="2DD5DFA6"/>
    <w:rsid w:val="50097131"/>
    <w:rsid w:val="5480C57F"/>
    <w:rsid w:val="563FC647"/>
    <w:rsid w:val="57CFAC31"/>
    <w:rsid w:val="6096A381"/>
    <w:rsid w:val="64E3FCFA"/>
    <w:rsid w:val="7BB8320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87885"/>
  <w15:docId w15:val="{2D07CFAF-AD7F-4545-9B37-F77FFFF6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7FC0"/>
    <w:rPr>
      <w:rFonts w:ascii="Calibri" w:eastAsia="Calibri" w:hAnsi="Calibri" w:cs="Times New Roman"/>
    </w:rPr>
  </w:style>
  <w:style w:type="paragraph" w:styleId="Kop1">
    <w:name w:val="heading 1"/>
    <w:basedOn w:val="Standaard"/>
    <w:next w:val="Standaard"/>
    <w:link w:val="Kop1Char"/>
    <w:autoRedefine/>
    <w:uiPriority w:val="9"/>
    <w:qFormat/>
    <w:rsid w:val="001F7FC0"/>
    <w:pPr>
      <w:keepNext/>
      <w:keepLines/>
      <w:numPr>
        <w:numId w:val="1"/>
      </w:numPr>
      <w:spacing w:before="480" w:after="0"/>
      <w:outlineLvl w:val="0"/>
    </w:pPr>
    <w:rPr>
      <w:rFonts w:eastAsia="Times New Roman" w:cs="Calibri"/>
      <w:b/>
      <w:bCs/>
      <w:sz w:val="28"/>
      <w:szCs w:val="28"/>
    </w:rPr>
  </w:style>
  <w:style w:type="paragraph" w:styleId="Kop2">
    <w:name w:val="heading 2"/>
    <w:basedOn w:val="Standaard"/>
    <w:next w:val="Standaard"/>
    <w:link w:val="Kop2Char"/>
    <w:autoRedefine/>
    <w:uiPriority w:val="9"/>
    <w:unhideWhenUsed/>
    <w:qFormat/>
    <w:rsid w:val="001F7FC0"/>
    <w:pPr>
      <w:keepNext/>
      <w:keepLines/>
      <w:numPr>
        <w:ilvl w:val="1"/>
        <w:numId w:val="1"/>
      </w:numPr>
      <w:spacing w:before="200" w:after="0"/>
      <w:outlineLvl w:val="1"/>
    </w:pPr>
    <w:rPr>
      <w:rFonts w:eastAsia="Times New Roman"/>
      <w:b/>
      <w:bCs/>
      <w:sz w:val="26"/>
      <w:szCs w:val="26"/>
    </w:rPr>
  </w:style>
  <w:style w:type="paragraph" w:styleId="Kop3">
    <w:name w:val="heading 3"/>
    <w:basedOn w:val="Standaard"/>
    <w:next w:val="Standaard"/>
    <w:link w:val="Kop3Char"/>
    <w:autoRedefine/>
    <w:uiPriority w:val="9"/>
    <w:unhideWhenUsed/>
    <w:qFormat/>
    <w:rsid w:val="001F7FC0"/>
    <w:pPr>
      <w:keepNext/>
      <w:keepLines/>
      <w:numPr>
        <w:ilvl w:val="2"/>
        <w:numId w:val="1"/>
      </w:numPr>
      <w:spacing w:before="200" w:after="0"/>
      <w:outlineLvl w:val="2"/>
    </w:pPr>
    <w:rPr>
      <w:rFonts w:eastAsia="Times New Roman"/>
      <w:b/>
      <w:bCs/>
    </w:rPr>
  </w:style>
  <w:style w:type="paragraph" w:styleId="Kop4">
    <w:name w:val="heading 4"/>
    <w:basedOn w:val="Standaard"/>
    <w:next w:val="Standaard"/>
    <w:link w:val="Kop4Char"/>
    <w:autoRedefine/>
    <w:uiPriority w:val="9"/>
    <w:unhideWhenUsed/>
    <w:qFormat/>
    <w:rsid w:val="00261BC0"/>
    <w:pPr>
      <w:keepNext/>
      <w:keepLines/>
      <w:numPr>
        <w:numId w:val="16"/>
      </w:numPr>
      <w:spacing w:before="200" w:after="0"/>
      <w:ind w:left="567" w:hanging="567"/>
      <w:outlineLvl w:val="3"/>
    </w:pPr>
    <w:rPr>
      <w:rFonts w:ascii="Arial" w:eastAsia="Times New Roman" w:hAnsi="Arial" w:cs="Arial"/>
      <w:bCs/>
      <w:iCs/>
      <w:sz w:val="20"/>
      <w:szCs w:val="20"/>
    </w:rPr>
  </w:style>
  <w:style w:type="paragraph" w:styleId="Kop5">
    <w:name w:val="heading 5"/>
    <w:basedOn w:val="Standaard"/>
    <w:next w:val="Standaard"/>
    <w:link w:val="Kop5Char"/>
    <w:uiPriority w:val="9"/>
    <w:unhideWhenUsed/>
    <w:qFormat/>
    <w:rsid w:val="001F7FC0"/>
    <w:pPr>
      <w:keepNext/>
      <w:keepLines/>
      <w:numPr>
        <w:ilvl w:val="4"/>
        <w:numId w:val="1"/>
      </w:numPr>
      <w:spacing w:before="200" w:after="0"/>
      <w:outlineLvl w:val="4"/>
    </w:pPr>
    <w:rPr>
      <w:rFonts w:ascii="Cambria" w:eastAsia="Times New Roman" w:hAnsi="Cambria"/>
      <w:color w:val="243F60"/>
    </w:rPr>
  </w:style>
  <w:style w:type="paragraph" w:styleId="Kop6">
    <w:name w:val="heading 6"/>
    <w:basedOn w:val="Standaard"/>
    <w:next w:val="Standaard"/>
    <w:link w:val="Kop6Char"/>
    <w:uiPriority w:val="9"/>
    <w:semiHidden/>
    <w:unhideWhenUsed/>
    <w:qFormat/>
    <w:rsid w:val="001F7FC0"/>
    <w:pPr>
      <w:keepNext/>
      <w:keepLines/>
      <w:numPr>
        <w:ilvl w:val="5"/>
        <w:numId w:val="1"/>
      </w:numPr>
      <w:spacing w:before="200" w:after="0"/>
      <w:outlineLvl w:val="5"/>
    </w:pPr>
    <w:rPr>
      <w:rFonts w:ascii="Cambria" w:eastAsia="Times New Roman" w:hAnsi="Cambria"/>
      <w:i/>
      <w:iCs/>
      <w:color w:val="243F60"/>
    </w:rPr>
  </w:style>
  <w:style w:type="paragraph" w:styleId="Kop7">
    <w:name w:val="heading 7"/>
    <w:basedOn w:val="Standaard"/>
    <w:next w:val="Standaard"/>
    <w:link w:val="Kop7Char"/>
    <w:uiPriority w:val="9"/>
    <w:semiHidden/>
    <w:unhideWhenUsed/>
    <w:qFormat/>
    <w:rsid w:val="001F7FC0"/>
    <w:pPr>
      <w:keepNext/>
      <w:keepLines/>
      <w:numPr>
        <w:ilvl w:val="6"/>
        <w:numId w:val="1"/>
      </w:numPr>
      <w:spacing w:before="200" w:after="0"/>
      <w:outlineLvl w:val="6"/>
    </w:pPr>
    <w:rPr>
      <w:rFonts w:ascii="Cambria" w:eastAsia="Times New Roman" w:hAnsi="Cambria"/>
      <w:i/>
      <w:iCs/>
      <w:color w:val="404040"/>
    </w:rPr>
  </w:style>
  <w:style w:type="paragraph" w:styleId="Kop8">
    <w:name w:val="heading 8"/>
    <w:basedOn w:val="Standaard"/>
    <w:next w:val="Standaard"/>
    <w:link w:val="Kop8Char"/>
    <w:uiPriority w:val="9"/>
    <w:semiHidden/>
    <w:unhideWhenUsed/>
    <w:qFormat/>
    <w:rsid w:val="001F7FC0"/>
    <w:pPr>
      <w:keepNext/>
      <w:keepLines/>
      <w:numPr>
        <w:ilvl w:val="7"/>
        <w:numId w:val="1"/>
      </w:numPr>
      <w:spacing w:before="200" w:after="0"/>
      <w:outlineLvl w:val="7"/>
    </w:pPr>
    <w:rPr>
      <w:rFonts w:ascii="Cambria" w:eastAsia="Times New Roman" w:hAnsi="Cambria"/>
      <w:color w:val="404040"/>
      <w:sz w:val="20"/>
      <w:szCs w:val="20"/>
    </w:rPr>
  </w:style>
  <w:style w:type="paragraph" w:styleId="Kop9">
    <w:name w:val="heading 9"/>
    <w:basedOn w:val="Standaard"/>
    <w:next w:val="Standaard"/>
    <w:link w:val="Kop9Char"/>
    <w:uiPriority w:val="9"/>
    <w:semiHidden/>
    <w:unhideWhenUsed/>
    <w:qFormat/>
    <w:rsid w:val="001F7FC0"/>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F7F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F7FC0"/>
  </w:style>
  <w:style w:type="paragraph" w:styleId="Voettekst">
    <w:name w:val="footer"/>
    <w:basedOn w:val="Standaard"/>
    <w:link w:val="VoettekstChar"/>
    <w:uiPriority w:val="99"/>
    <w:unhideWhenUsed/>
    <w:rsid w:val="001F7F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F7FC0"/>
  </w:style>
  <w:style w:type="paragraph" w:styleId="Ballontekst">
    <w:name w:val="Balloon Text"/>
    <w:basedOn w:val="Standaard"/>
    <w:link w:val="BallontekstChar"/>
    <w:uiPriority w:val="99"/>
    <w:semiHidden/>
    <w:unhideWhenUsed/>
    <w:rsid w:val="001F7FC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7FC0"/>
    <w:rPr>
      <w:rFonts w:ascii="Tahoma" w:hAnsi="Tahoma" w:cs="Tahoma"/>
      <w:sz w:val="16"/>
      <w:szCs w:val="16"/>
    </w:rPr>
  </w:style>
  <w:style w:type="character" w:customStyle="1" w:styleId="Kop1Char">
    <w:name w:val="Kop 1 Char"/>
    <w:basedOn w:val="Standaardalinea-lettertype"/>
    <w:link w:val="Kop1"/>
    <w:uiPriority w:val="9"/>
    <w:rsid w:val="001F7FC0"/>
    <w:rPr>
      <w:rFonts w:ascii="Calibri" w:eastAsia="Times New Roman" w:hAnsi="Calibri" w:cs="Calibri"/>
      <w:b/>
      <w:bCs/>
      <w:sz w:val="28"/>
      <w:szCs w:val="28"/>
    </w:rPr>
  </w:style>
  <w:style w:type="character" w:customStyle="1" w:styleId="Kop2Char">
    <w:name w:val="Kop 2 Char"/>
    <w:basedOn w:val="Standaardalinea-lettertype"/>
    <w:link w:val="Kop2"/>
    <w:uiPriority w:val="9"/>
    <w:rsid w:val="001F7FC0"/>
    <w:rPr>
      <w:rFonts w:ascii="Calibri" w:eastAsia="Times New Roman" w:hAnsi="Calibri" w:cs="Times New Roman"/>
      <w:b/>
      <w:bCs/>
      <w:sz w:val="26"/>
      <w:szCs w:val="26"/>
    </w:rPr>
  </w:style>
  <w:style w:type="character" w:customStyle="1" w:styleId="Kop3Char">
    <w:name w:val="Kop 3 Char"/>
    <w:basedOn w:val="Standaardalinea-lettertype"/>
    <w:link w:val="Kop3"/>
    <w:uiPriority w:val="9"/>
    <w:rsid w:val="001F7FC0"/>
    <w:rPr>
      <w:rFonts w:ascii="Calibri" w:eastAsia="Times New Roman" w:hAnsi="Calibri" w:cs="Times New Roman"/>
      <w:b/>
      <w:bCs/>
    </w:rPr>
  </w:style>
  <w:style w:type="character" w:customStyle="1" w:styleId="Kop4Char">
    <w:name w:val="Kop 4 Char"/>
    <w:basedOn w:val="Standaardalinea-lettertype"/>
    <w:link w:val="Kop4"/>
    <w:uiPriority w:val="9"/>
    <w:rsid w:val="00261BC0"/>
    <w:rPr>
      <w:rFonts w:ascii="Arial" w:eastAsia="Times New Roman" w:hAnsi="Arial" w:cs="Arial"/>
      <w:bCs/>
      <w:iCs/>
      <w:sz w:val="20"/>
      <w:szCs w:val="20"/>
    </w:rPr>
  </w:style>
  <w:style w:type="character" w:customStyle="1" w:styleId="Kop5Char">
    <w:name w:val="Kop 5 Char"/>
    <w:basedOn w:val="Standaardalinea-lettertype"/>
    <w:link w:val="Kop5"/>
    <w:uiPriority w:val="9"/>
    <w:rsid w:val="001F7FC0"/>
    <w:rPr>
      <w:rFonts w:ascii="Cambria" w:eastAsia="Times New Roman" w:hAnsi="Cambria" w:cs="Times New Roman"/>
      <w:color w:val="243F60"/>
    </w:rPr>
  </w:style>
  <w:style w:type="character" w:customStyle="1" w:styleId="Kop6Char">
    <w:name w:val="Kop 6 Char"/>
    <w:basedOn w:val="Standaardalinea-lettertype"/>
    <w:link w:val="Kop6"/>
    <w:uiPriority w:val="9"/>
    <w:semiHidden/>
    <w:rsid w:val="001F7FC0"/>
    <w:rPr>
      <w:rFonts w:ascii="Cambria" w:eastAsia="Times New Roman" w:hAnsi="Cambria" w:cs="Times New Roman"/>
      <w:i/>
      <w:iCs/>
      <w:color w:val="243F60"/>
    </w:rPr>
  </w:style>
  <w:style w:type="character" w:customStyle="1" w:styleId="Kop7Char">
    <w:name w:val="Kop 7 Char"/>
    <w:basedOn w:val="Standaardalinea-lettertype"/>
    <w:link w:val="Kop7"/>
    <w:uiPriority w:val="9"/>
    <w:semiHidden/>
    <w:rsid w:val="001F7FC0"/>
    <w:rPr>
      <w:rFonts w:ascii="Cambria" w:eastAsia="Times New Roman" w:hAnsi="Cambria" w:cs="Times New Roman"/>
      <w:i/>
      <w:iCs/>
      <w:color w:val="404040"/>
    </w:rPr>
  </w:style>
  <w:style w:type="character" w:customStyle="1" w:styleId="Kop8Char">
    <w:name w:val="Kop 8 Char"/>
    <w:basedOn w:val="Standaardalinea-lettertype"/>
    <w:link w:val="Kop8"/>
    <w:uiPriority w:val="9"/>
    <w:semiHidden/>
    <w:rsid w:val="001F7FC0"/>
    <w:rPr>
      <w:rFonts w:ascii="Cambria" w:eastAsia="Times New Roman" w:hAnsi="Cambria" w:cs="Times New Roman"/>
      <w:color w:val="404040"/>
      <w:sz w:val="20"/>
      <w:szCs w:val="20"/>
    </w:rPr>
  </w:style>
  <w:style w:type="character" w:customStyle="1" w:styleId="Kop9Char">
    <w:name w:val="Kop 9 Char"/>
    <w:basedOn w:val="Standaardalinea-lettertype"/>
    <w:link w:val="Kop9"/>
    <w:uiPriority w:val="9"/>
    <w:semiHidden/>
    <w:rsid w:val="001F7FC0"/>
    <w:rPr>
      <w:rFonts w:ascii="Cambria" w:eastAsia="Times New Roman" w:hAnsi="Cambria" w:cs="Times New Roman"/>
      <w:i/>
      <w:iCs/>
      <w:color w:val="404040"/>
      <w:sz w:val="20"/>
      <w:szCs w:val="20"/>
    </w:rPr>
  </w:style>
  <w:style w:type="paragraph" w:styleId="Lijstalinea">
    <w:name w:val="List Paragraph"/>
    <w:basedOn w:val="Standaard"/>
    <w:uiPriority w:val="34"/>
    <w:qFormat/>
    <w:rsid w:val="001F7FC0"/>
    <w:pPr>
      <w:ind w:left="720"/>
      <w:contextualSpacing/>
    </w:pPr>
  </w:style>
  <w:style w:type="paragraph" w:styleId="Plattetekst">
    <w:name w:val="Body Text"/>
    <w:basedOn w:val="Standaard"/>
    <w:link w:val="PlattetekstChar"/>
    <w:semiHidden/>
    <w:rsid w:val="001F7FC0"/>
    <w:pPr>
      <w:spacing w:after="0" w:line="240" w:lineRule="auto"/>
    </w:pPr>
    <w:rPr>
      <w:rFonts w:ascii="Verdana" w:eastAsia="Times New Roman" w:hAnsi="Verdana"/>
      <w:sz w:val="20"/>
      <w:szCs w:val="24"/>
      <w:lang w:eastAsia="nl-NL"/>
    </w:rPr>
  </w:style>
  <w:style w:type="character" w:customStyle="1" w:styleId="PlattetekstChar">
    <w:name w:val="Platte tekst Char"/>
    <w:basedOn w:val="Standaardalinea-lettertype"/>
    <w:link w:val="Plattetekst"/>
    <w:semiHidden/>
    <w:rsid w:val="001F7FC0"/>
    <w:rPr>
      <w:rFonts w:ascii="Verdana" w:eastAsia="Times New Roman" w:hAnsi="Verdana" w:cs="Times New Roman"/>
      <w:sz w:val="20"/>
      <w:szCs w:val="24"/>
      <w:lang w:eastAsia="nl-NL"/>
    </w:rPr>
  </w:style>
  <w:style w:type="table" w:styleId="Tabelraster">
    <w:name w:val="Table Grid"/>
    <w:basedOn w:val="Standaardtabel"/>
    <w:uiPriority w:val="59"/>
    <w:rsid w:val="001F7FC0"/>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802D7D"/>
    <w:pPr>
      <w:spacing w:after="0" w:line="240" w:lineRule="auto"/>
    </w:pPr>
    <w:rPr>
      <w:rFonts w:ascii="Calibri" w:eastAsia="Calibri" w:hAnsi="Calibri" w:cs="Times New Roman"/>
    </w:rPr>
  </w:style>
  <w:style w:type="paragraph" w:styleId="Voetnoottekst">
    <w:name w:val="footnote text"/>
    <w:basedOn w:val="Standaard"/>
    <w:link w:val="VoetnoottekstChar"/>
    <w:uiPriority w:val="99"/>
    <w:semiHidden/>
    <w:unhideWhenUsed/>
    <w:rsid w:val="00527466"/>
    <w:pPr>
      <w:spacing w:after="0" w:line="240" w:lineRule="auto"/>
    </w:pPr>
    <w:rPr>
      <w:rFonts w:ascii="Arial" w:eastAsiaTheme="minorEastAsia" w:hAnsi="Arial" w:cstheme="minorBidi"/>
      <w:sz w:val="20"/>
      <w:szCs w:val="20"/>
      <w:lang w:eastAsia="zh-CN"/>
    </w:rPr>
  </w:style>
  <w:style w:type="character" w:customStyle="1" w:styleId="VoetnoottekstChar">
    <w:name w:val="Voetnoottekst Char"/>
    <w:basedOn w:val="Standaardalinea-lettertype"/>
    <w:link w:val="Voetnoottekst"/>
    <w:uiPriority w:val="99"/>
    <w:semiHidden/>
    <w:rsid w:val="00527466"/>
    <w:rPr>
      <w:rFonts w:ascii="Arial" w:eastAsiaTheme="minorEastAsia" w:hAnsi="Arial"/>
      <w:sz w:val="20"/>
      <w:szCs w:val="20"/>
      <w:lang w:eastAsia="zh-CN"/>
    </w:rPr>
  </w:style>
  <w:style w:type="character" w:styleId="Voetnootmarkering">
    <w:name w:val="footnote reference"/>
    <w:basedOn w:val="Standaardalinea-lettertype"/>
    <w:uiPriority w:val="99"/>
    <w:semiHidden/>
    <w:unhideWhenUsed/>
    <w:rsid w:val="00527466"/>
    <w:rPr>
      <w:vertAlign w:val="superscript"/>
    </w:rPr>
  </w:style>
  <w:style w:type="character" w:styleId="Verwijzingopmerking">
    <w:name w:val="annotation reference"/>
    <w:basedOn w:val="Standaardalinea-lettertype"/>
    <w:uiPriority w:val="99"/>
    <w:semiHidden/>
    <w:unhideWhenUsed/>
    <w:rsid w:val="00527466"/>
    <w:rPr>
      <w:sz w:val="16"/>
      <w:szCs w:val="16"/>
    </w:rPr>
  </w:style>
  <w:style w:type="paragraph" w:styleId="Tekstopmerking">
    <w:name w:val="annotation text"/>
    <w:basedOn w:val="Standaard"/>
    <w:link w:val="TekstopmerkingChar"/>
    <w:uiPriority w:val="99"/>
    <w:unhideWhenUsed/>
    <w:rsid w:val="00527466"/>
    <w:pPr>
      <w:spacing w:line="240" w:lineRule="auto"/>
    </w:pPr>
    <w:rPr>
      <w:rFonts w:ascii="Arial" w:eastAsiaTheme="minorEastAsia" w:hAnsi="Arial" w:cstheme="minorBidi"/>
      <w:sz w:val="20"/>
      <w:szCs w:val="20"/>
      <w:lang w:eastAsia="zh-CN"/>
    </w:rPr>
  </w:style>
  <w:style w:type="character" w:customStyle="1" w:styleId="TekstopmerkingChar">
    <w:name w:val="Tekst opmerking Char"/>
    <w:basedOn w:val="Standaardalinea-lettertype"/>
    <w:link w:val="Tekstopmerking"/>
    <w:uiPriority w:val="99"/>
    <w:rsid w:val="00527466"/>
    <w:rPr>
      <w:rFonts w:ascii="Arial" w:eastAsiaTheme="minorEastAsia" w:hAnsi="Arial"/>
      <w:sz w:val="20"/>
      <w:szCs w:val="20"/>
      <w:lang w:eastAsia="zh-CN"/>
    </w:rPr>
  </w:style>
  <w:style w:type="character" w:styleId="Hyperlink">
    <w:name w:val="Hyperlink"/>
    <w:basedOn w:val="Standaardalinea-lettertype"/>
    <w:uiPriority w:val="99"/>
    <w:unhideWhenUsed/>
    <w:rsid w:val="000E4D4D"/>
    <w:rPr>
      <w:color w:val="0000FF" w:themeColor="hyperlink"/>
      <w:u w:val="single"/>
    </w:rPr>
  </w:style>
  <w:style w:type="character" w:styleId="Onopgelostemelding">
    <w:name w:val="Unresolved Mention"/>
    <w:basedOn w:val="Standaardalinea-lettertype"/>
    <w:uiPriority w:val="99"/>
    <w:semiHidden/>
    <w:unhideWhenUsed/>
    <w:rsid w:val="000E4D4D"/>
    <w:rPr>
      <w:color w:val="605E5C"/>
      <w:shd w:val="clear" w:color="auto" w:fill="E1DFDD"/>
    </w:rPr>
  </w:style>
  <w:style w:type="paragraph" w:customStyle="1" w:styleId="Normalbolletje">
    <w:name w:val="Normal + bolletje"/>
    <w:basedOn w:val="Standaard"/>
    <w:rsid w:val="00DE576E"/>
    <w:pPr>
      <w:numPr>
        <w:numId w:val="18"/>
      </w:numPr>
      <w:spacing w:after="0" w:line="240" w:lineRule="atLeast"/>
    </w:pPr>
    <w:rPr>
      <w:rFonts w:ascii="Book Antiqua" w:eastAsia="Times New Roman" w:hAnsi="Book Antiqua"/>
      <w:sz w:val="20"/>
      <w:szCs w:val="20"/>
    </w:rPr>
  </w:style>
  <w:style w:type="paragraph" w:styleId="Onderwerpvanopmerking">
    <w:name w:val="annotation subject"/>
    <w:basedOn w:val="Tekstopmerking"/>
    <w:next w:val="Tekstopmerking"/>
    <w:link w:val="OnderwerpvanopmerkingChar"/>
    <w:uiPriority w:val="99"/>
    <w:semiHidden/>
    <w:unhideWhenUsed/>
    <w:rsid w:val="00CC2D42"/>
    <w:rPr>
      <w:rFonts w:ascii="Calibri" w:eastAsia="Calibri" w:hAnsi="Calibri" w:cs="Times New Roman"/>
      <w:b/>
      <w:bCs/>
      <w:lang w:eastAsia="en-US"/>
    </w:rPr>
  </w:style>
  <w:style w:type="character" w:customStyle="1" w:styleId="OnderwerpvanopmerkingChar">
    <w:name w:val="Onderwerp van opmerking Char"/>
    <w:basedOn w:val="TekstopmerkingChar"/>
    <w:link w:val="Onderwerpvanopmerking"/>
    <w:uiPriority w:val="99"/>
    <w:semiHidden/>
    <w:rsid w:val="00CC2D42"/>
    <w:rPr>
      <w:rFonts w:ascii="Calibri" w:eastAsia="Calibri" w:hAnsi="Calibri"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jnkeurmerk.n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jnkeurmerk.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jnkeurmerk.nl" TargetMode="External"/><Relationship Id="rId5" Type="http://schemas.openxmlformats.org/officeDocument/2006/relationships/numbering" Target="numbering.xml"/><Relationship Id="rId15" Type="http://schemas.openxmlformats.org/officeDocument/2006/relationships/hyperlink" Target="http://www.mijnkeurmerk.n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ijnkeurmerk.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850153-78c4-4b5e-8f93-2fb286940d3f">
      <Terms xmlns="http://schemas.microsoft.com/office/infopath/2007/PartnerControls"/>
    </lcf76f155ced4ddcb4097134ff3c332f>
    <TaxCatchAll xmlns="7a297dc8-1bbc-4334-9d49-29affbb338f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509C0F9C844C4398D8036CAE29A520" ma:contentTypeVersion="15" ma:contentTypeDescription="Create a new document." ma:contentTypeScope="" ma:versionID="8bd05fd7b070fd30a6141e1137be0a62">
  <xsd:schema xmlns:xsd="http://www.w3.org/2001/XMLSchema" xmlns:xs="http://www.w3.org/2001/XMLSchema" xmlns:p="http://schemas.microsoft.com/office/2006/metadata/properties" xmlns:ns2="bb850153-78c4-4b5e-8f93-2fb286940d3f" xmlns:ns3="7a297dc8-1bbc-4334-9d49-29affbb338fb" targetNamespace="http://schemas.microsoft.com/office/2006/metadata/properties" ma:root="true" ma:fieldsID="8c12b12ae5c4bca7645611d25d785e2b" ns2:_="" ns3:_="">
    <xsd:import namespace="bb850153-78c4-4b5e-8f93-2fb286940d3f"/>
    <xsd:import namespace="7a297dc8-1bbc-4334-9d49-29affbb338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50153-78c4-4b5e-8f93-2fb286940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3736f5e-5e5e-44d2-b14d-8b57af3db0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297dc8-1bbc-4334-9d49-29affbb338f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5fd243-58ca-4c5f-b62c-6932dab20532}" ma:internalName="TaxCatchAll" ma:showField="CatchAllData" ma:web="1b6caf42-f7cb-4494-8636-a181faad7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7CEAB-1F9A-42C1-81D0-7CDD07EFEA0B}">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dcmitype/"/>
    <ds:schemaRef ds:uri="bb850153-78c4-4b5e-8f93-2fb286940d3f"/>
    <ds:schemaRef ds:uri="7a297dc8-1bbc-4334-9d49-29affbb338fb"/>
    <ds:schemaRef ds:uri="http://www.w3.org/XML/1998/namespace"/>
  </ds:schemaRefs>
</ds:datastoreItem>
</file>

<file path=customXml/itemProps2.xml><?xml version="1.0" encoding="utf-8"?>
<ds:datastoreItem xmlns:ds="http://schemas.openxmlformats.org/officeDocument/2006/customXml" ds:itemID="{BEC9E266-BDB1-49BE-AF97-35A23A80F8E5}">
  <ds:schemaRefs>
    <ds:schemaRef ds:uri="http://schemas.openxmlformats.org/officeDocument/2006/bibliography"/>
  </ds:schemaRefs>
</ds:datastoreItem>
</file>

<file path=customXml/itemProps3.xml><?xml version="1.0" encoding="utf-8"?>
<ds:datastoreItem xmlns:ds="http://schemas.openxmlformats.org/officeDocument/2006/customXml" ds:itemID="{3C9D904E-7480-4CE3-97AC-6F7E37345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50153-78c4-4b5e-8f93-2fb286940d3f"/>
    <ds:schemaRef ds:uri="7a297dc8-1bbc-4334-9d49-29affbb3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5D76C-913C-42A2-81C5-62AF6E0563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1371</Words>
  <Characters>7817</Characters>
  <Application>Microsoft Office Word</Application>
  <DocSecurity>8</DocSecurity>
  <Lines>65</Lines>
  <Paragraphs>18</Paragraphs>
  <ScaleCrop>false</ScaleCrop>
  <Company>CoMore</Company>
  <LinksUpToDate>false</LinksUpToDate>
  <CharactersWithSpaces>9170</CharactersWithSpaces>
  <SharedDoc>false</SharedDoc>
  <HLinks>
    <vt:vector size="30" baseType="variant">
      <vt:variant>
        <vt:i4>7274528</vt:i4>
      </vt:variant>
      <vt:variant>
        <vt:i4>12</vt:i4>
      </vt:variant>
      <vt:variant>
        <vt:i4>0</vt:i4>
      </vt:variant>
      <vt:variant>
        <vt:i4>5</vt:i4>
      </vt:variant>
      <vt:variant>
        <vt:lpwstr>http://www.mijnkeurmerk.nl/</vt:lpwstr>
      </vt:variant>
      <vt:variant>
        <vt:lpwstr/>
      </vt:variant>
      <vt:variant>
        <vt:i4>7274528</vt:i4>
      </vt:variant>
      <vt:variant>
        <vt:i4>9</vt:i4>
      </vt:variant>
      <vt:variant>
        <vt:i4>0</vt:i4>
      </vt:variant>
      <vt:variant>
        <vt:i4>5</vt:i4>
      </vt:variant>
      <vt:variant>
        <vt:lpwstr>http://www.mijnkeurmerk.nl/</vt:lpwstr>
      </vt:variant>
      <vt:variant>
        <vt:lpwstr/>
      </vt:variant>
      <vt:variant>
        <vt:i4>7274528</vt:i4>
      </vt:variant>
      <vt:variant>
        <vt:i4>6</vt:i4>
      </vt:variant>
      <vt:variant>
        <vt:i4>0</vt:i4>
      </vt:variant>
      <vt:variant>
        <vt:i4>5</vt:i4>
      </vt:variant>
      <vt:variant>
        <vt:lpwstr>http://www.mijnkeurmerk.nl/</vt:lpwstr>
      </vt:variant>
      <vt:variant>
        <vt:lpwstr/>
      </vt:variant>
      <vt:variant>
        <vt:i4>7274528</vt:i4>
      </vt:variant>
      <vt:variant>
        <vt:i4>3</vt:i4>
      </vt:variant>
      <vt:variant>
        <vt:i4>0</vt:i4>
      </vt:variant>
      <vt:variant>
        <vt:i4>5</vt:i4>
      </vt:variant>
      <vt:variant>
        <vt:lpwstr>http://www.mijnkeurmerk.nl/</vt:lpwstr>
      </vt:variant>
      <vt:variant>
        <vt:lpwstr/>
      </vt:variant>
      <vt:variant>
        <vt:i4>7274528</vt:i4>
      </vt:variant>
      <vt:variant>
        <vt:i4>0</vt:i4>
      </vt:variant>
      <vt:variant>
        <vt:i4>0</vt:i4>
      </vt:variant>
      <vt:variant>
        <vt:i4>5</vt:i4>
      </vt:variant>
      <vt:variant>
        <vt:lpwstr>http://www.mijnkeurmerk.nl/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Hanneke Brouwer</dc:creator>
  <cp:keywords/>
  <cp:lastModifiedBy>Bakhuizen van den Brink, Marijke</cp:lastModifiedBy>
  <cp:revision>2</cp:revision>
  <cp:lastPrinted>2020-06-30T21:36:00Z</cp:lastPrinted>
  <dcterms:created xsi:type="dcterms:W3CDTF">2025-02-06T08:22:00Z</dcterms:created>
  <dcterms:modified xsi:type="dcterms:W3CDTF">2025-02-06T08:22:00Z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46f04-1151-4928-a464-2b4d83efefbb_Enabled">
    <vt:lpwstr>true</vt:lpwstr>
  </property>
  <property fmtid="{D5CDD505-2E9C-101B-9397-08002B2CF9AE}" pid="3" name="MSIP_Label_55e46f04-1151-4928-a464-2b4d83efefbb_SetDate">
    <vt:lpwstr>2020-03-31T07:44:32Z</vt:lpwstr>
  </property>
  <property fmtid="{D5CDD505-2E9C-101B-9397-08002B2CF9AE}" pid="4" name="MSIP_Label_55e46f04-1151-4928-a464-2b4d83efefbb_Method">
    <vt:lpwstr>Standard</vt:lpwstr>
  </property>
  <property fmtid="{D5CDD505-2E9C-101B-9397-08002B2CF9AE}" pid="5" name="MSIP_Label_55e46f04-1151-4928-a464-2b4d83efefbb_Name">
    <vt:lpwstr>General Information</vt:lpwstr>
  </property>
  <property fmtid="{D5CDD505-2E9C-101B-9397-08002B2CF9AE}" pid="6" name="MSIP_Label_55e46f04-1151-4928-a464-2b4d83efefbb_SiteId">
    <vt:lpwstr>52d58be5-69b4-421b-836e-b92dbe0b067d</vt:lpwstr>
  </property>
  <property fmtid="{D5CDD505-2E9C-101B-9397-08002B2CF9AE}" pid="7" name="MSIP_Label_55e46f04-1151-4928-a464-2b4d83efefbb_ActionId">
    <vt:lpwstr>4601e1b4-bc8a-4b31-b96e-0000086a8fdd</vt:lpwstr>
  </property>
  <property fmtid="{D5CDD505-2E9C-101B-9397-08002B2CF9AE}" pid="8" name="MSIP_Label_55e46f04-1151-4928-a464-2b4d83efefbb_ContentBits">
    <vt:lpwstr>0</vt:lpwstr>
  </property>
  <property fmtid="{D5CDD505-2E9C-101B-9397-08002B2CF9AE}" pid="9" name="ContentTypeId">
    <vt:lpwstr>0x0101003E509C0F9C844C4398D8036CAE29A520</vt:lpwstr>
  </property>
  <property fmtid="{D5CDD505-2E9C-101B-9397-08002B2CF9AE}" pid="10" name="MediaServiceImageTags">
    <vt:lpwstr/>
  </property>
</Properties>
</file>